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DA0" w:rsidRPr="00226727" w:rsidRDefault="000D0DA0" w:rsidP="000D0DA0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</w:pPr>
      <w:r>
        <w:rPr>
          <w:lang w:val="uk-UA"/>
        </w:rPr>
        <w:t xml:space="preserve"> </w:t>
      </w:r>
      <w:r w:rsidRPr="00226727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 xml:space="preserve">Нові надходження </w:t>
      </w:r>
      <w:r w:rsidR="00226727" w:rsidRPr="00226727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>до бібліотеки ЧДТУ</w:t>
      </w:r>
      <w:r w:rsidR="0044097C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 xml:space="preserve"> </w:t>
      </w:r>
      <w:r w:rsidRPr="00226727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 xml:space="preserve">за </w:t>
      </w:r>
      <w:r w:rsidR="0044097C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>березень</w:t>
      </w:r>
      <w:r w:rsidRPr="00226727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 xml:space="preserve"> 2018 року.</w:t>
      </w:r>
    </w:p>
    <w:p w:rsidR="000D0DA0" w:rsidRPr="007E5539" w:rsidRDefault="000D0DA0" w:rsidP="00E641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539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1270</wp:posOffset>
            </wp:positionV>
            <wp:extent cx="1285875" cy="1847850"/>
            <wp:effectExtent l="19050" t="0" r="9525" b="0"/>
            <wp:wrapSquare wrapText="bothSides"/>
            <wp:docPr id="3" name="Рисунок 2" descr="D:\Windows\Desktop\нові надходження\обкладинки квітень 2018\Untitled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Windows\Desktop\нові надходження\обкладинки квітень 2018\Untitled.FR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head_va_21794"/>
      <w:r w:rsidRPr="007E5539">
        <w:rPr>
          <w:rFonts w:ascii="Times New Roman" w:hAnsi="Times New Roman" w:cs="Times New Roman"/>
          <w:bCs/>
          <w:sz w:val="24"/>
          <w:szCs w:val="24"/>
          <w:lang w:val="uk-UA"/>
        </w:rPr>
        <w:t>Чигиринщина в історії України</w:t>
      </w:r>
      <w:r w:rsidRPr="007E5539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7E5539">
        <w:rPr>
          <w:rFonts w:ascii="Times New Roman" w:hAnsi="Times New Roman" w:cs="Times New Roman"/>
          <w:bCs/>
          <w:sz w:val="24"/>
          <w:szCs w:val="24"/>
          <w:lang w:val="uk-UA"/>
        </w:rPr>
        <w:t>Чигиринщина в роки Великої Вітчизняної війни</w:t>
      </w:r>
      <w:r w:rsidRPr="007E5539">
        <w:rPr>
          <w:rFonts w:ascii="Times New Roman" w:hAnsi="Times New Roman" w:cs="Times New Roman"/>
          <w:bCs/>
          <w:sz w:val="24"/>
          <w:szCs w:val="24"/>
        </w:rPr>
        <w:t xml:space="preserve"> 1941-1945 </w:t>
      </w:r>
      <w:r w:rsidRPr="007E5539">
        <w:rPr>
          <w:rFonts w:ascii="Times New Roman" w:hAnsi="Times New Roman" w:cs="Times New Roman"/>
          <w:bCs/>
          <w:sz w:val="24"/>
          <w:szCs w:val="24"/>
          <w:lang w:val="uk-UA"/>
        </w:rPr>
        <w:t>рр</w:t>
      </w:r>
      <w:r w:rsidRPr="007E5539">
        <w:rPr>
          <w:rFonts w:ascii="Times New Roman" w:hAnsi="Times New Roman" w:cs="Times New Roman"/>
          <w:bCs/>
          <w:sz w:val="24"/>
          <w:szCs w:val="24"/>
        </w:rPr>
        <w:t>.</w:t>
      </w:r>
      <w:bookmarkEnd w:id="0"/>
      <w:r w:rsidRPr="007E5539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head_bdhiefg_21794"/>
      <w:r w:rsidRPr="007E5539">
        <w:rPr>
          <w:rFonts w:ascii="Times New Roman" w:hAnsi="Times New Roman" w:cs="Times New Roman"/>
          <w:sz w:val="24"/>
          <w:szCs w:val="24"/>
        </w:rPr>
        <w:t>[</w:t>
      </w:r>
      <w:r w:rsidRPr="007E5539">
        <w:rPr>
          <w:rFonts w:ascii="Times New Roman" w:hAnsi="Times New Roman" w:cs="Times New Roman"/>
          <w:sz w:val="24"/>
          <w:szCs w:val="24"/>
          <w:lang w:val="uk-UA"/>
        </w:rPr>
        <w:t>Текст</w:t>
      </w:r>
      <w:r w:rsidRPr="007E5539">
        <w:rPr>
          <w:rFonts w:ascii="Times New Roman" w:hAnsi="Times New Roman" w:cs="Times New Roman"/>
          <w:sz w:val="24"/>
          <w:szCs w:val="24"/>
        </w:rPr>
        <w:t>]</w:t>
      </w:r>
      <w:proofErr w:type="gramStart"/>
      <w:r w:rsidRPr="007E553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E5539">
        <w:rPr>
          <w:rFonts w:ascii="Times New Roman" w:hAnsi="Times New Roman" w:cs="Times New Roman"/>
          <w:sz w:val="24"/>
          <w:szCs w:val="24"/>
        </w:rPr>
        <w:t xml:space="preserve"> </w:t>
      </w:r>
      <w:r w:rsidRPr="007E5539">
        <w:rPr>
          <w:rFonts w:ascii="Times New Roman" w:hAnsi="Times New Roman" w:cs="Times New Roman"/>
          <w:sz w:val="24"/>
          <w:szCs w:val="24"/>
          <w:lang w:val="uk-UA"/>
        </w:rPr>
        <w:t>матеріали Другої історико</w:t>
      </w:r>
      <w:r w:rsidRPr="007E5539">
        <w:rPr>
          <w:rFonts w:ascii="Times New Roman" w:hAnsi="Times New Roman" w:cs="Times New Roman"/>
          <w:sz w:val="24"/>
          <w:szCs w:val="24"/>
        </w:rPr>
        <w:t>-</w:t>
      </w:r>
      <w:r w:rsidRPr="007E5539">
        <w:rPr>
          <w:rFonts w:ascii="Times New Roman" w:hAnsi="Times New Roman" w:cs="Times New Roman"/>
          <w:sz w:val="24"/>
          <w:szCs w:val="24"/>
          <w:lang w:val="uk-UA"/>
        </w:rPr>
        <w:t>краєзнавчої учнівської конференції Суботівської ЗОШ І</w:t>
      </w:r>
      <w:r w:rsidRPr="007E5539">
        <w:rPr>
          <w:rFonts w:ascii="Times New Roman" w:hAnsi="Times New Roman" w:cs="Times New Roman"/>
          <w:sz w:val="24"/>
          <w:szCs w:val="24"/>
        </w:rPr>
        <w:t>-</w:t>
      </w:r>
      <w:r w:rsidRPr="007E5539">
        <w:rPr>
          <w:rFonts w:ascii="Times New Roman" w:hAnsi="Times New Roman" w:cs="Times New Roman"/>
          <w:sz w:val="24"/>
          <w:szCs w:val="24"/>
          <w:lang w:val="uk-UA"/>
        </w:rPr>
        <w:t>ІІІ ступенів Чигиринського району Черкаської області</w:t>
      </w:r>
      <w:r w:rsidRPr="007E5539">
        <w:rPr>
          <w:rFonts w:ascii="Times New Roman" w:hAnsi="Times New Roman" w:cs="Times New Roman"/>
          <w:sz w:val="24"/>
          <w:szCs w:val="24"/>
        </w:rPr>
        <w:t xml:space="preserve"> / [</w:t>
      </w:r>
      <w:r w:rsidRPr="007E5539">
        <w:rPr>
          <w:rFonts w:ascii="Times New Roman" w:hAnsi="Times New Roman" w:cs="Times New Roman"/>
          <w:sz w:val="24"/>
          <w:szCs w:val="24"/>
          <w:lang w:val="uk-UA"/>
        </w:rPr>
        <w:t>за заг</w:t>
      </w:r>
      <w:r w:rsidRPr="007E5539">
        <w:rPr>
          <w:rFonts w:ascii="Times New Roman" w:hAnsi="Times New Roman" w:cs="Times New Roman"/>
          <w:sz w:val="24"/>
          <w:szCs w:val="24"/>
        </w:rPr>
        <w:t xml:space="preserve">. </w:t>
      </w:r>
      <w:r w:rsidRPr="007E5539">
        <w:rPr>
          <w:rFonts w:ascii="Times New Roman" w:hAnsi="Times New Roman" w:cs="Times New Roman"/>
          <w:sz w:val="24"/>
          <w:szCs w:val="24"/>
          <w:lang w:val="uk-UA"/>
        </w:rPr>
        <w:t>ред</w:t>
      </w:r>
      <w:r w:rsidRPr="007E5539">
        <w:rPr>
          <w:rFonts w:ascii="Times New Roman" w:hAnsi="Times New Roman" w:cs="Times New Roman"/>
          <w:sz w:val="24"/>
          <w:szCs w:val="24"/>
        </w:rPr>
        <w:t xml:space="preserve">. </w:t>
      </w:r>
      <w:r w:rsidRPr="007E5539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7E5539">
        <w:rPr>
          <w:rFonts w:ascii="Times New Roman" w:hAnsi="Times New Roman" w:cs="Times New Roman"/>
          <w:sz w:val="24"/>
          <w:szCs w:val="24"/>
        </w:rPr>
        <w:t xml:space="preserve">. </w:t>
      </w:r>
      <w:r w:rsidRPr="007E5539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Pr="007E5539">
        <w:rPr>
          <w:rFonts w:ascii="Times New Roman" w:hAnsi="Times New Roman" w:cs="Times New Roman"/>
          <w:sz w:val="24"/>
          <w:szCs w:val="24"/>
        </w:rPr>
        <w:t xml:space="preserve">. </w:t>
      </w:r>
      <w:r w:rsidRPr="007E5539">
        <w:rPr>
          <w:rFonts w:ascii="Times New Roman" w:hAnsi="Times New Roman" w:cs="Times New Roman"/>
          <w:sz w:val="24"/>
          <w:szCs w:val="24"/>
          <w:lang w:val="uk-UA"/>
        </w:rPr>
        <w:t>Лазуренка</w:t>
      </w:r>
      <w:r w:rsidRPr="007E5539">
        <w:rPr>
          <w:rFonts w:ascii="Times New Roman" w:hAnsi="Times New Roman" w:cs="Times New Roman"/>
          <w:sz w:val="24"/>
          <w:szCs w:val="24"/>
        </w:rPr>
        <w:t>]</w:t>
      </w:r>
      <w:bookmarkEnd w:id="1"/>
      <w:r w:rsidRPr="007E5539">
        <w:rPr>
          <w:rFonts w:ascii="Times New Roman" w:hAnsi="Times New Roman" w:cs="Times New Roman"/>
          <w:sz w:val="24"/>
          <w:szCs w:val="24"/>
        </w:rPr>
        <w:t>. – </w:t>
      </w:r>
      <w:bookmarkStart w:id="2" w:name="place_21794"/>
      <w:r w:rsidRPr="007E5539">
        <w:rPr>
          <w:rFonts w:ascii="Times New Roman" w:hAnsi="Times New Roman" w:cs="Times New Roman"/>
          <w:sz w:val="24"/>
          <w:szCs w:val="24"/>
          <w:lang w:val="uk-UA"/>
        </w:rPr>
        <w:t>Черкаси</w:t>
      </w:r>
      <w:r w:rsidRPr="007E5539">
        <w:rPr>
          <w:rFonts w:ascii="Times New Roman" w:hAnsi="Times New Roman" w:cs="Times New Roman"/>
          <w:sz w:val="24"/>
          <w:szCs w:val="24"/>
        </w:rPr>
        <w:t xml:space="preserve"> : [</w:t>
      </w:r>
      <w:r w:rsidRPr="007E5539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Pr="007E5539">
        <w:rPr>
          <w:rFonts w:ascii="Times New Roman" w:hAnsi="Times New Roman" w:cs="Times New Roman"/>
          <w:sz w:val="24"/>
          <w:szCs w:val="24"/>
        </w:rPr>
        <w:t xml:space="preserve">. </w:t>
      </w:r>
      <w:r w:rsidRPr="007E5539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7E5539">
        <w:rPr>
          <w:rFonts w:ascii="Times New Roman" w:hAnsi="Times New Roman" w:cs="Times New Roman"/>
          <w:sz w:val="24"/>
          <w:szCs w:val="24"/>
        </w:rPr>
        <w:t>.], 2008</w:t>
      </w:r>
      <w:bookmarkEnd w:id="2"/>
      <w:r w:rsidRPr="007E5539">
        <w:rPr>
          <w:rFonts w:ascii="Times New Roman" w:hAnsi="Times New Roman" w:cs="Times New Roman"/>
          <w:sz w:val="24"/>
          <w:szCs w:val="24"/>
        </w:rPr>
        <w:t>. – </w:t>
      </w:r>
      <w:bookmarkStart w:id="3" w:name="volume_21794"/>
      <w:r w:rsidRPr="007E5539">
        <w:rPr>
          <w:rFonts w:ascii="Times New Roman" w:hAnsi="Times New Roman" w:cs="Times New Roman"/>
          <w:sz w:val="24"/>
          <w:szCs w:val="24"/>
        </w:rPr>
        <w:t xml:space="preserve">60 </w:t>
      </w:r>
      <w:r w:rsidRPr="007E5539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Pr="007E5539">
        <w:rPr>
          <w:rFonts w:ascii="Times New Roman" w:hAnsi="Times New Roman" w:cs="Times New Roman"/>
          <w:sz w:val="24"/>
          <w:szCs w:val="24"/>
        </w:rPr>
        <w:t>.</w:t>
      </w:r>
      <w:bookmarkEnd w:id="3"/>
    </w:p>
    <w:p w:rsidR="000D0DA0" w:rsidRPr="007E5539" w:rsidRDefault="000D0DA0" w:rsidP="00E641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4" w:name="copy_h_21794"/>
      <w:r w:rsidRPr="007E5539">
        <w:rPr>
          <w:rFonts w:ascii="Times New Roman" w:hAnsi="Times New Roman" w:cs="Times New Roman"/>
          <w:b/>
          <w:bCs/>
          <w:sz w:val="24"/>
          <w:szCs w:val="24"/>
        </w:rPr>
        <w:t>УДК 908(477.46)(063)</w:t>
      </w:r>
      <w:bookmarkEnd w:id="4"/>
    </w:p>
    <w:p w:rsidR="000D0DA0" w:rsidRPr="00A378C2" w:rsidRDefault="000D0DA0" w:rsidP="00E641F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5" w:name="copy_i_21794"/>
      <w:r w:rsidRPr="007E5539">
        <w:rPr>
          <w:rFonts w:ascii="Times New Roman" w:hAnsi="Times New Roman" w:cs="Times New Roman"/>
          <w:b/>
          <w:bCs/>
          <w:sz w:val="24"/>
          <w:szCs w:val="24"/>
          <w:lang w:val="uk-UA"/>
        </w:rPr>
        <w:t>Ч</w:t>
      </w:r>
      <w:r w:rsidRPr="007E5539">
        <w:rPr>
          <w:rFonts w:ascii="Times New Roman" w:hAnsi="Times New Roman" w:cs="Times New Roman"/>
          <w:b/>
          <w:bCs/>
          <w:sz w:val="24"/>
          <w:szCs w:val="24"/>
        </w:rPr>
        <w:t>-58</w:t>
      </w:r>
      <w:bookmarkEnd w:id="5"/>
    </w:p>
    <w:p w:rsidR="00132F97" w:rsidRPr="00E641F3" w:rsidRDefault="00132F97" w:rsidP="00E641F3">
      <w:pPr>
        <w:pStyle w:val="a9"/>
        <w:jc w:val="both"/>
        <w:rPr>
          <w:rFonts w:ascii="Times New Roman" w:hAnsi="Times New Roman" w:cs="Times New Roman"/>
          <w:lang w:val="uk-UA" w:eastAsia="ru-RU" w:bidi="ru-RU"/>
        </w:rPr>
      </w:pPr>
      <w:r w:rsidRPr="00E641F3">
        <w:rPr>
          <w:rFonts w:ascii="Times New Roman" w:hAnsi="Times New Roman" w:cs="Times New Roman"/>
          <w:lang w:val="uk-UA" w:eastAsia="ru-RU" w:bidi="ru-RU"/>
        </w:rPr>
        <w:t xml:space="preserve">Пропонований </w:t>
      </w:r>
      <w:r w:rsidRPr="00E641F3">
        <w:rPr>
          <w:rFonts w:ascii="Times New Roman" w:hAnsi="Times New Roman" w:cs="Times New Roman"/>
          <w:lang w:val="es-ES" w:eastAsia="es-ES" w:bidi="es-ES"/>
        </w:rPr>
        <w:t>y</w:t>
      </w:r>
      <w:r w:rsidRPr="00E641F3">
        <w:rPr>
          <w:rFonts w:ascii="Times New Roman" w:hAnsi="Times New Roman" w:cs="Times New Roman"/>
          <w:lang w:val="uk-UA" w:eastAsia="es-ES" w:bidi="es-ES"/>
        </w:rPr>
        <w:t>ваз</w:t>
      </w:r>
      <w:r w:rsidRPr="00E641F3">
        <w:rPr>
          <w:rFonts w:ascii="Times New Roman" w:hAnsi="Times New Roman" w:cs="Times New Roman"/>
          <w:lang w:val="es-ES" w:eastAsia="es-ES" w:bidi="es-ES"/>
        </w:rPr>
        <w:t>i</w:t>
      </w:r>
      <w:r w:rsidRPr="00E641F3">
        <w:rPr>
          <w:rFonts w:ascii="Times New Roman" w:hAnsi="Times New Roman" w:cs="Times New Roman"/>
          <w:lang w:val="uk-UA" w:eastAsia="es-ES" w:bidi="es-ES"/>
        </w:rPr>
        <w:t xml:space="preserve"> </w:t>
      </w:r>
      <w:r w:rsidRPr="00E641F3">
        <w:rPr>
          <w:rFonts w:ascii="Times New Roman" w:hAnsi="Times New Roman" w:cs="Times New Roman"/>
          <w:lang w:val="uk-UA" w:eastAsia="ru-RU" w:bidi="ru-RU"/>
        </w:rPr>
        <w:t>читачі збірник складають матеріали</w:t>
      </w:r>
      <w:r w:rsidRPr="00E641F3">
        <w:rPr>
          <w:rFonts w:ascii="Times New Roman" w:hAnsi="Times New Roman" w:cs="Times New Roman"/>
          <w:lang w:val="uk-UA" w:eastAsia="es-ES" w:bidi="es-ES"/>
        </w:rPr>
        <w:t xml:space="preserve"> </w:t>
      </w:r>
      <w:r w:rsidRPr="00E641F3">
        <w:rPr>
          <w:rFonts w:ascii="Times New Roman" w:hAnsi="Times New Roman" w:cs="Times New Roman"/>
          <w:lang w:val="uk-UA" w:eastAsia="ru-RU" w:bidi="ru-RU"/>
        </w:rPr>
        <w:t>Друго</w:t>
      </w:r>
      <w:r w:rsidR="00D111BC" w:rsidRPr="00E641F3">
        <w:rPr>
          <w:rFonts w:ascii="Times New Roman" w:hAnsi="Times New Roman" w:cs="Times New Roman"/>
          <w:lang w:val="uk-UA" w:eastAsia="ru-RU" w:bidi="ru-RU"/>
        </w:rPr>
        <w:t xml:space="preserve">ї </w:t>
      </w:r>
      <w:r w:rsidRPr="00E641F3">
        <w:rPr>
          <w:rFonts w:ascii="Times New Roman" w:hAnsi="Times New Roman" w:cs="Times New Roman"/>
          <w:lang w:val="uk-UA" w:eastAsia="ru-RU" w:bidi="ru-RU"/>
        </w:rPr>
        <w:t xml:space="preserve"> </w:t>
      </w:r>
      <w:r w:rsidR="00D111BC" w:rsidRPr="00E641F3">
        <w:rPr>
          <w:rFonts w:ascii="Times New Roman" w:hAnsi="Times New Roman" w:cs="Times New Roman"/>
          <w:lang w:val="uk-UA" w:eastAsia="ru-RU" w:bidi="ru-RU"/>
        </w:rPr>
        <w:t>і</w:t>
      </w:r>
      <w:r w:rsidRPr="00E641F3">
        <w:rPr>
          <w:rFonts w:ascii="Times New Roman" w:hAnsi="Times New Roman" w:cs="Times New Roman"/>
          <w:lang w:val="uk-UA" w:eastAsia="ru-RU" w:bidi="ru-RU"/>
        </w:rPr>
        <w:t>сторико</w:t>
      </w:r>
      <w:r w:rsidR="00D111BC" w:rsidRPr="00E641F3">
        <w:rPr>
          <w:rFonts w:ascii="Times New Roman" w:hAnsi="Times New Roman" w:cs="Times New Roman"/>
          <w:lang w:val="uk-UA" w:eastAsia="ru-RU" w:bidi="ru-RU"/>
        </w:rPr>
        <w:t>-</w:t>
      </w:r>
      <w:r w:rsidRPr="00E641F3">
        <w:rPr>
          <w:rFonts w:ascii="Times New Roman" w:hAnsi="Times New Roman" w:cs="Times New Roman"/>
          <w:shd w:val="clear" w:color="auto" w:fill="80FFFF"/>
          <w:lang w:val="uk-UA" w:eastAsia="ru-RU" w:bidi="ru-RU"/>
        </w:rPr>
        <w:br/>
      </w:r>
      <w:r w:rsidRPr="00E641F3">
        <w:rPr>
          <w:rFonts w:ascii="Times New Roman" w:hAnsi="Times New Roman" w:cs="Times New Roman"/>
          <w:lang w:val="uk-UA" w:eastAsia="ru-RU" w:bidi="ru-RU"/>
        </w:rPr>
        <w:t>кра</w:t>
      </w:r>
      <w:r w:rsidR="00D111BC" w:rsidRPr="00E641F3">
        <w:rPr>
          <w:rFonts w:ascii="Times New Roman" w:hAnsi="Times New Roman" w:cs="Times New Roman"/>
          <w:lang w:val="uk-UA" w:eastAsia="ru-RU" w:bidi="ru-RU"/>
        </w:rPr>
        <w:t>є</w:t>
      </w:r>
      <w:r w:rsidRPr="00E641F3">
        <w:rPr>
          <w:rFonts w:ascii="Times New Roman" w:hAnsi="Times New Roman" w:cs="Times New Roman"/>
          <w:lang w:val="uk-UA" w:eastAsia="ru-RU" w:bidi="ru-RU"/>
        </w:rPr>
        <w:t>знав</w:t>
      </w:r>
      <w:r w:rsidR="00D111BC" w:rsidRPr="00E641F3">
        <w:rPr>
          <w:rFonts w:ascii="Times New Roman" w:hAnsi="Times New Roman" w:cs="Times New Roman"/>
          <w:lang w:val="uk-UA" w:eastAsia="ru-RU" w:bidi="ru-RU"/>
        </w:rPr>
        <w:t>чої у</w:t>
      </w:r>
      <w:r w:rsidRPr="00E641F3">
        <w:rPr>
          <w:rFonts w:ascii="Times New Roman" w:hAnsi="Times New Roman" w:cs="Times New Roman"/>
          <w:lang w:val="uk-UA" w:eastAsia="ru-RU" w:bidi="ru-RU"/>
        </w:rPr>
        <w:t>чн</w:t>
      </w:r>
      <w:r w:rsidR="00D111BC" w:rsidRPr="00E641F3">
        <w:rPr>
          <w:rFonts w:ascii="Times New Roman" w:hAnsi="Times New Roman" w:cs="Times New Roman"/>
          <w:lang w:val="uk-UA" w:eastAsia="ru-RU" w:bidi="ru-RU"/>
        </w:rPr>
        <w:t>і</w:t>
      </w:r>
      <w:r w:rsidRPr="00E641F3">
        <w:rPr>
          <w:rFonts w:ascii="Times New Roman" w:hAnsi="Times New Roman" w:cs="Times New Roman"/>
          <w:lang w:val="uk-UA" w:eastAsia="ru-RU" w:bidi="ru-RU"/>
        </w:rPr>
        <w:t>всько</w:t>
      </w:r>
      <w:r w:rsidR="00D111BC" w:rsidRPr="00E641F3">
        <w:rPr>
          <w:rFonts w:ascii="Times New Roman" w:hAnsi="Times New Roman" w:cs="Times New Roman"/>
          <w:lang w:val="uk-UA" w:eastAsia="ru-RU" w:bidi="ru-RU"/>
        </w:rPr>
        <w:t>ї</w:t>
      </w:r>
      <w:r w:rsidRPr="00E641F3">
        <w:rPr>
          <w:rFonts w:ascii="Times New Roman" w:hAnsi="Times New Roman" w:cs="Times New Roman"/>
          <w:lang w:val="uk-UA" w:eastAsia="ru-RU" w:bidi="ru-RU"/>
        </w:rPr>
        <w:t xml:space="preserve"> конференц</w:t>
      </w:r>
      <w:r w:rsidR="00D111BC" w:rsidRPr="00E641F3">
        <w:rPr>
          <w:rFonts w:ascii="Times New Roman" w:hAnsi="Times New Roman" w:cs="Times New Roman"/>
          <w:lang w:val="uk-UA" w:eastAsia="ru-RU" w:bidi="ru-RU"/>
        </w:rPr>
        <w:t>ії</w:t>
      </w:r>
      <w:r w:rsidRPr="00E641F3">
        <w:rPr>
          <w:rFonts w:ascii="Times New Roman" w:hAnsi="Times New Roman" w:cs="Times New Roman"/>
          <w:lang w:val="uk-UA" w:eastAsia="ru-RU" w:bidi="ru-RU"/>
        </w:rPr>
        <w:t xml:space="preserve"> </w:t>
      </w:r>
      <w:r w:rsidR="00D111BC" w:rsidRPr="00E641F3">
        <w:rPr>
          <w:rFonts w:ascii="Times New Roman" w:hAnsi="Times New Roman" w:cs="Times New Roman"/>
          <w:lang w:val="uk-UA" w:eastAsia="ru-RU" w:bidi="ru-RU"/>
        </w:rPr>
        <w:t>«</w:t>
      </w:r>
      <w:r w:rsidRPr="00E641F3">
        <w:rPr>
          <w:rFonts w:ascii="Times New Roman" w:hAnsi="Times New Roman" w:cs="Times New Roman"/>
          <w:lang w:val="uk-UA" w:eastAsia="ru-RU" w:bidi="ru-RU"/>
        </w:rPr>
        <w:t xml:space="preserve">Чигиринщина в </w:t>
      </w:r>
      <w:r w:rsidR="00D111BC" w:rsidRPr="00E641F3">
        <w:rPr>
          <w:rFonts w:ascii="Times New Roman" w:hAnsi="Times New Roman" w:cs="Times New Roman"/>
          <w:lang w:val="uk-UA" w:eastAsia="ru-RU" w:bidi="ru-RU"/>
        </w:rPr>
        <w:t>і</w:t>
      </w:r>
      <w:r w:rsidRPr="00E641F3">
        <w:rPr>
          <w:rFonts w:ascii="Times New Roman" w:hAnsi="Times New Roman" w:cs="Times New Roman"/>
          <w:lang w:val="es-ES" w:eastAsia="es-ES" w:bidi="es-ES"/>
        </w:rPr>
        <w:t>cmopi</w:t>
      </w:r>
      <w:r w:rsidR="00D111BC" w:rsidRPr="00E641F3">
        <w:rPr>
          <w:rFonts w:ascii="Times New Roman" w:hAnsi="Times New Roman" w:cs="Times New Roman"/>
          <w:lang w:val="uk-UA" w:eastAsia="es-ES" w:bidi="es-ES"/>
        </w:rPr>
        <w:t>ї</w:t>
      </w:r>
      <w:r w:rsidRPr="00E641F3">
        <w:rPr>
          <w:rFonts w:ascii="Times New Roman" w:hAnsi="Times New Roman" w:cs="Times New Roman"/>
          <w:lang w:val="es-ES" w:eastAsia="es-ES" w:bidi="es-ES"/>
        </w:rPr>
        <w:t xml:space="preserve"> </w:t>
      </w:r>
      <w:r w:rsidRPr="00E641F3">
        <w:rPr>
          <w:rFonts w:ascii="Times New Roman" w:hAnsi="Times New Roman" w:cs="Times New Roman"/>
          <w:lang w:val="uk-UA" w:eastAsia="ru-RU" w:bidi="ru-RU"/>
        </w:rPr>
        <w:t>Укра</w:t>
      </w:r>
      <w:r w:rsidR="00D111BC" w:rsidRPr="00E641F3">
        <w:rPr>
          <w:rFonts w:ascii="Times New Roman" w:hAnsi="Times New Roman" w:cs="Times New Roman"/>
          <w:lang w:val="uk-UA" w:eastAsia="ru-RU" w:bidi="ru-RU"/>
        </w:rPr>
        <w:t>ї</w:t>
      </w:r>
      <w:r w:rsidRPr="00E641F3">
        <w:rPr>
          <w:rFonts w:ascii="Times New Roman" w:hAnsi="Times New Roman" w:cs="Times New Roman"/>
          <w:lang w:val="uk-UA" w:eastAsia="ru-RU" w:bidi="ru-RU"/>
        </w:rPr>
        <w:t>ни</w:t>
      </w:r>
      <w:r w:rsidR="00D111BC" w:rsidRPr="00E641F3">
        <w:rPr>
          <w:rFonts w:ascii="Times New Roman" w:hAnsi="Times New Roman" w:cs="Times New Roman"/>
          <w:lang w:val="uk-UA" w:eastAsia="ru-RU" w:bidi="ru-RU"/>
        </w:rPr>
        <w:t>»</w:t>
      </w:r>
      <w:r w:rsidRPr="00E641F3">
        <w:rPr>
          <w:rStyle w:val="21"/>
          <w:rFonts w:eastAsiaTheme="minorHAnsi"/>
          <w:i w:val="0"/>
          <w:iCs w:val="0"/>
          <w:sz w:val="22"/>
          <w:szCs w:val="22"/>
          <w:lang w:val="uk-UA"/>
        </w:rPr>
        <w:t xml:space="preserve">, </w:t>
      </w:r>
      <w:r w:rsidRPr="00E641F3">
        <w:rPr>
          <w:rFonts w:ascii="Times New Roman" w:hAnsi="Times New Roman" w:cs="Times New Roman"/>
          <w:lang w:val="uk-UA" w:eastAsia="ru-RU" w:bidi="ru-RU"/>
        </w:rPr>
        <w:t>присвячено</w:t>
      </w:r>
      <w:r w:rsidR="00D111BC" w:rsidRPr="00E641F3">
        <w:rPr>
          <w:rFonts w:ascii="Times New Roman" w:hAnsi="Times New Roman" w:cs="Times New Roman"/>
          <w:lang w:val="uk-UA" w:eastAsia="ru-RU" w:bidi="ru-RU"/>
        </w:rPr>
        <w:t>ї подіям</w:t>
      </w:r>
      <w:r w:rsidRPr="00E641F3">
        <w:rPr>
          <w:rFonts w:ascii="Times New Roman" w:hAnsi="Times New Roman" w:cs="Times New Roman"/>
          <w:lang w:val="es-ES" w:eastAsia="es-ES" w:bidi="es-ES"/>
        </w:rPr>
        <w:t xml:space="preserve"> </w:t>
      </w:r>
      <w:r w:rsidRPr="00E641F3">
        <w:rPr>
          <w:rFonts w:ascii="Times New Roman" w:hAnsi="Times New Roman" w:cs="Times New Roman"/>
          <w:lang w:val="uk-UA" w:eastAsia="ru-RU" w:bidi="ru-RU"/>
        </w:rPr>
        <w:t>Ве</w:t>
      </w:r>
      <w:r w:rsidR="00D111BC" w:rsidRPr="00E641F3">
        <w:rPr>
          <w:rFonts w:ascii="Times New Roman" w:hAnsi="Times New Roman" w:cs="Times New Roman"/>
          <w:lang w:val="uk-UA" w:eastAsia="ru-RU" w:bidi="ru-RU"/>
        </w:rPr>
        <w:t>л</w:t>
      </w:r>
      <w:r w:rsidRPr="00E641F3">
        <w:rPr>
          <w:rFonts w:ascii="Times New Roman" w:hAnsi="Times New Roman" w:cs="Times New Roman"/>
          <w:lang w:val="uk-UA" w:eastAsia="ru-RU" w:bidi="ru-RU"/>
        </w:rPr>
        <w:t>ико</w:t>
      </w:r>
      <w:r w:rsidR="00D111BC" w:rsidRPr="00E641F3">
        <w:rPr>
          <w:rFonts w:ascii="Times New Roman" w:hAnsi="Times New Roman" w:cs="Times New Roman"/>
          <w:lang w:val="uk-UA" w:eastAsia="ru-RU" w:bidi="ru-RU"/>
        </w:rPr>
        <w:t>ї</w:t>
      </w:r>
      <w:r w:rsidRPr="00E641F3">
        <w:rPr>
          <w:rFonts w:ascii="Times New Roman" w:hAnsi="Times New Roman" w:cs="Times New Roman"/>
          <w:lang w:val="uk-UA" w:eastAsia="ru-RU" w:bidi="ru-RU"/>
        </w:rPr>
        <w:t xml:space="preserve"> В</w:t>
      </w:r>
      <w:r w:rsidR="00D111BC" w:rsidRPr="00E641F3">
        <w:rPr>
          <w:rFonts w:ascii="Times New Roman" w:hAnsi="Times New Roman" w:cs="Times New Roman"/>
          <w:lang w:val="uk-UA" w:eastAsia="ru-RU" w:bidi="ru-RU"/>
        </w:rPr>
        <w:t>і</w:t>
      </w:r>
      <w:r w:rsidRPr="00E641F3">
        <w:rPr>
          <w:rFonts w:ascii="Times New Roman" w:hAnsi="Times New Roman" w:cs="Times New Roman"/>
          <w:lang w:val="uk-UA" w:eastAsia="ru-RU" w:bidi="ru-RU"/>
        </w:rPr>
        <w:t>тчизняно</w:t>
      </w:r>
      <w:r w:rsidR="00D111BC" w:rsidRPr="00E641F3">
        <w:rPr>
          <w:rFonts w:ascii="Times New Roman" w:hAnsi="Times New Roman" w:cs="Times New Roman"/>
          <w:lang w:val="uk-UA" w:eastAsia="ru-RU" w:bidi="ru-RU"/>
        </w:rPr>
        <w:t>ї</w:t>
      </w:r>
      <w:r w:rsidRPr="00E641F3">
        <w:rPr>
          <w:rFonts w:ascii="Times New Roman" w:hAnsi="Times New Roman" w:cs="Times New Roman"/>
          <w:lang w:val="uk-UA" w:eastAsia="ru-RU" w:bidi="ru-RU"/>
        </w:rPr>
        <w:t xml:space="preserve"> </w:t>
      </w:r>
      <w:r w:rsidR="00D111BC" w:rsidRPr="00E641F3">
        <w:rPr>
          <w:rFonts w:ascii="Times New Roman" w:hAnsi="Times New Roman" w:cs="Times New Roman"/>
          <w:lang w:val="uk-UA" w:eastAsia="ru-RU" w:bidi="ru-RU"/>
        </w:rPr>
        <w:t>війни 1</w:t>
      </w:r>
      <w:r w:rsidRPr="00E641F3">
        <w:rPr>
          <w:rFonts w:ascii="Times New Roman" w:hAnsi="Times New Roman" w:cs="Times New Roman"/>
          <w:lang w:val="uk-UA" w:eastAsia="ru-RU" w:bidi="ru-RU"/>
        </w:rPr>
        <w:t>94</w:t>
      </w:r>
      <w:r w:rsidR="00D111BC" w:rsidRPr="00E641F3">
        <w:rPr>
          <w:rFonts w:ascii="Times New Roman" w:hAnsi="Times New Roman" w:cs="Times New Roman"/>
          <w:lang w:val="uk-UA" w:eastAsia="ru-RU" w:bidi="ru-RU"/>
        </w:rPr>
        <w:t>1</w:t>
      </w:r>
      <w:r w:rsidRPr="00E641F3">
        <w:rPr>
          <w:rFonts w:ascii="Times New Roman" w:hAnsi="Times New Roman" w:cs="Times New Roman"/>
          <w:lang w:val="uk-UA" w:eastAsia="ru-RU" w:bidi="ru-RU"/>
        </w:rPr>
        <w:t xml:space="preserve"> </w:t>
      </w:r>
      <w:r w:rsidR="007E5539" w:rsidRPr="00E641F3">
        <w:rPr>
          <w:rFonts w:ascii="Times New Roman" w:hAnsi="Times New Roman" w:cs="Times New Roman"/>
          <w:lang w:val="uk-UA" w:eastAsia="ru-RU" w:bidi="ru-RU"/>
        </w:rPr>
        <w:t>–</w:t>
      </w:r>
      <w:r w:rsidRPr="00E641F3">
        <w:rPr>
          <w:rFonts w:ascii="Times New Roman" w:hAnsi="Times New Roman" w:cs="Times New Roman"/>
          <w:lang w:val="uk-UA" w:eastAsia="ru-RU" w:bidi="ru-RU"/>
        </w:rPr>
        <w:t xml:space="preserve"> </w:t>
      </w:r>
      <w:r w:rsidR="00D111BC" w:rsidRPr="00E641F3">
        <w:rPr>
          <w:rFonts w:ascii="Times New Roman" w:hAnsi="Times New Roman" w:cs="Times New Roman"/>
          <w:lang w:val="uk-UA" w:eastAsia="ru-RU" w:bidi="ru-RU"/>
        </w:rPr>
        <w:t>19</w:t>
      </w:r>
      <w:r w:rsidRPr="00E641F3">
        <w:rPr>
          <w:rFonts w:ascii="Times New Roman" w:hAnsi="Times New Roman" w:cs="Times New Roman"/>
          <w:lang w:val="uk-UA" w:eastAsia="ru-RU" w:bidi="ru-RU"/>
        </w:rPr>
        <w:t>45</w:t>
      </w:r>
      <w:r w:rsidR="007E5539" w:rsidRPr="00E641F3">
        <w:rPr>
          <w:rFonts w:ascii="Times New Roman" w:hAnsi="Times New Roman" w:cs="Times New Roman"/>
          <w:lang w:val="uk-UA" w:eastAsia="ru-RU" w:bidi="ru-RU"/>
        </w:rPr>
        <w:t xml:space="preserve"> </w:t>
      </w:r>
      <w:r w:rsidRPr="00E641F3">
        <w:rPr>
          <w:rFonts w:ascii="Times New Roman" w:hAnsi="Times New Roman" w:cs="Times New Roman"/>
          <w:lang w:val="uk-UA" w:eastAsia="ru-RU" w:bidi="ru-RU"/>
        </w:rPr>
        <w:t>рр.</w:t>
      </w:r>
      <w:r w:rsidR="007E5539" w:rsidRPr="00E641F3">
        <w:rPr>
          <w:rFonts w:ascii="Times New Roman" w:hAnsi="Times New Roman" w:cs="Times New Roman"/>
          <w:lang w:val="uk-UA" w:eastAsia="ru-RU" w:bidi="ru-RU"/>
        </w:rPr>
        <w:t xml:space="preserve"> </w:t>
      </w:r>
      <w:r w:rsidRPr="00E641F3">
        <w:rPr>
          <w:rFonts w:ascii="Times New Roman" w:hAnsi="Times New Roman" w:cs="Times New Roman"/>
          <w:lang w:val="uk-UA" w:eastAsia="ru-RU" w:bidi="ru-RU"/>
        </w:rPr>
        <w:t>на Чигиринщи</w:t>
      </w:r>
      <w:r w:rsidR="00D111BC" w:rsidRPr="00E641F3">
        <w:rPr>
          <w:rFonts w:ascii="Times New Roman" w:hAnsi="Times New Roman" w:cs="Times New Roman"/>
          <w:lang w:val="uk-UA" w:eastAsia="ru-RU" w:bidi="ru-RU"/>
        </w:rPr>
        <w:t>ні</w:t>
      </w:r>
      <w:r w:rsidRPr="00E641F3">
        <w:rPr>
          <w:rFonts w:ascii="Times New Roman" w:hAnsi="Times New Roman" w:cs="Times New Roman"/>
          <w:lang w:val="uk-UA" w:eastAsia="ru-RU" w:bidi="ru-RU"/>
        </w:rPr>
        <w:t>,яка</w:t>
      </w:r>
      <w:r w:rsidR="00D111BC" w:rsidRPr="00E641F3">
        <w:rPr>
          <w:rFonts w:ascii="Times New Roman" w:hAnsi="Times New Roman" w:cs="Times New Roman"/>
          <w:lang w:val="uk-UA" w:eastAsia="ru-RU" w:bidi="ru-RU"/>
        </w:rPr>
        <w:t xml:space="preserve"> ві</w:t>
      </w:r>
      <w:r w:rsidRPr="00E641F3">
        <w:rPr>
          <w:rFonts w:ascii="Times New Roman" w:hAnsi="Times New Roman" w:cs="Times New Roman"/>
          <w:lang w:val="uk-UA" w:eastAsia="ru-RU" w:bidi="ru-RU"/>
        </w:rPr>
        <w:t>дбулася</w:t>
      </w:r>
      <w:r w:rsidR="00D111BC" w:rsidRPr="00E641F3">
        <w:rPr>
          <w:rFonts w:ascii="Times New Roman" w:hAnsi="Times New Roman" w:cs="Times New Roman"/>
          <w:lang w:val="uk-UA" w:eastAsia="ru-RU" w:bidi="ru-RU"/>
        </w:rPr>
        <w:t xml:space="preserve">  31січня</w:t>
      </w:r>
      <w:r w:rsidRPr="00E641F3">
        <w:rPr>
          <w:rFonts w:ascii="Times New Roman" w:hAnsi="Times New Roman" w:cs="Times New Roman"/>
          <w:lang w:val="uk-UA" w:eastAsia="ru-RU" w:bidi="ru-RU"/>
        </w:rPr>
        <w:t xml:space="preserve"> 2</w:t>
      </w:r>
      <w:r w:rsidR="00D111BC" w:rsidRPr="00E641F3">
        <w:rPr>
          <w:rFonts w:ascii="Times New Roman" w:hAnsi="Times New Roman" w:cs="Times New Roman"/>
          <w:lang w:val="uk-UA" w:eastAsia="ru-RU" w:bidi="ru-RU"/>
        </w:rPr>
        <w:t>00</w:t>
      </w:r>
      <w:r w:rsidRPr="00E641F3">
        <w:rPr>
          <w:rFonts w:ascii="Times New Roman" w:hAnsi="Times New Roman" w:cs="Times New Roman"/>
          <w:lang w:val="uk-UA" w:eastAsia="ru-RU" w:bidi="ru-RU"/>
        </w:rPr>
        <w:t>8 р. у сел</w:t>
      </w:r>
      <w:r w:rsidRPr="00E641F3">
        <w:rPr>
          <w:rFonts w:ascii="Times New Roman" w:hAnsi="Times New Roman" w:cs="Times New Roman"/>
          <w:lang w:val="es-ES" w:eastAsia="es-ES" w:bidi="es-ES"/>
        </w:rPr>
        <w:t xml:space="preserve">i </w:t>
      </w:r>
      <w:r w:rsidRPr="00E641F3">
        <w:rPr>
          <w:rFonts w:ascii="Times New Roman" w:hAnsi="Times New Roman" w:cs="Times New Roman"/>
          <w:lang w:val="uk-UA" w:eastAsia="ru-RU" w:bidi="ru-RU"/>
        </w:rPr>
        <w:t>Субот</w:t>
      </w:r>
      <w:r w:rsidR="00D111BC" w:rsidRPr="00E641F3">
        <w:rPr>
          <w:rFonts w:ascii="Times New Roman" w:hAnsi="Times New Roman" w:cs="Times New Roman"/>
          <w:lang w:val="uk-UA" w:eastAsia="ru-RU" w:bidi="ru-RU"/>
        </w:rPr>
        <w:t>ів</w:t>
      </w:r>
      <w:r w:rsidRPr="00E641F3">
        <w:rPr>
          <w:rFonts w:ascii="Times New Roman" w:hAnsi="Times New Roman" w:cs="Times New Roman"/>
          <w:lang w:val="uk-UA" w:eastAsia="ru-RU" w:bidi="ru-RU"/>
        </w:rPr>
        <w:t xml:space="preserve"> Чигиринського району Черкасько</w:t>
      </w:r>
      <w:r w:rsidR="00D111BC" w:rsidRPr="00E641F3">
        <w:rPr>
          <w:rFonts w:ascii="Times New Roman" w:hAnsi="Times New Roman" w:cs="Times New Roman"/>
          <w:lang w:val="uk-UA" w:eastAsia="ru-RU" w:bidi="ru-RU"/>
        </w:rPr>
        <w:t>ї</w:t>
      </w:r>
      <w:r w:rsidRPr="00E641F3">
        <w:rPr>
          <w:rFonts w:ascii="Times New Roman" w:hAnsi="Times New Roman" w:cs="Times New Roman"/>
          <w:lang w:val="uk-UA" w:eastAsia="ru-RU" w:bidi="ru-RU"/>
        </w:rPr>
        <w:t xml:space="preserve"> област</w:t>
      </w:r>
      <w:r w:rsidR="00D111BC" w:rsidRPr="00E641F3">
        <w:rPr>
          <w:rFonts w:ascii="Times New Roman" w:hAnsi="Times New Roman" w:cs="Times New Roman"/>
          <w:lang w:val="uk-UA" w:eastAsia="ru-RU" w:bidi="ru-RU"/>
        </w:rPr>
        <w:t>і</w:t>
      </w:r>
      <w:r w:rsidRPr="00E641F3">
        <w:rPr>
          <w:rFonts w:ascii="Times New Roman" w:hAnsi="Times New Roman" w:cs="Times New Roman"/>
          <w:lang w:val="uk-UA" w:eastAsia="ru-RU" w:bidi="ru-RU"/>
        </w:rPr>
        <w:t>.</w:t>
      </w:r>
      <w:r w:rsidR="00D111BC" w:rsidRPr="00E641F3">
        <w:rPr>
          <w:rFonts w:ascii="Times New Roman" w:hAnsi="Times New Roman" w:cs="Times New Roman"/>
          <w:lang w:val="uk-UA" w:eastAsia="ru-RU" w:bidi="ru-RU"/>
        </w:rPr>
        <w:t xml:space="preserve"> </w:t>
      </w:r>
      <w:r w:rsidRPr="00E641F3">
        <w:rPr>
          <w:rFonts w:ascii="Times New Roman" w:hAnsi="Times New Roman" w:cs="Times New Roman"/>
          <w:lang w:val="uk-UA" w:eastAsia="ru-RU" w:bidi="ru-RU"/>
        </w:rPr>
        <w:t>У зб</w:t>
      </w:r>
      <w:r w:rsidR="00D111BC" w:rsidRPr="00E641F3">
        <w:rPr>
          <w:rFonts w:ascii="Times New Roman" w:hAnsi="Times New Roman" w:cs="Times New Roman"/>
          <w:lang w:val="uk-UA" w:eastAsia="ru-RU" w:bidi="ru-RU"/>
        </w:rPr>
        <w:t>і</w:t>
      </w:r>
      <w:r w:rsidRPr="00E641F3">
        <w:rPr>
          <w:rFonts w:ascii="Times New Roman" w:hAnsi="Times New Roman" w:cs="Times New Roman"/>
          <w:lang w:val="uk-UA" w:eastAsia="ru-RU" w:bidi="ru-RU"/>
        </w:rPr>
        <w:t>рнику висв</w:t>
      </w:r>
      <w:r w:rsidR="007E5539" w:rsidRPr="00E641F3">
        <w:rPr>
          <w:rFonts w:ascii="Times New Roman" w:hAnsi="Times New Roman" w:cs="Times New Roman"/>
          <w:lang w:val="uk-UA" w:eastAsia="ru-RU" w:bidi="ru-RU"/>
        </w:rPr>
        <w:t>і</w:t>
      </w:r>
      <w:r w:rsidRPr="00E641F3">
        <w:rPr>
          <w:rFonts w:ascii="Times New Roman" w:hAnsi="Times New Roman" w:cs="Times New Roman"/>
          <w:lang w:val="uk-UA" w:eastAsia="ru-RU" w:bidi="ru-RU"/>
        </w:rPr>
        <w:t>тлюют</w:t>
      </w:r>
      <w:r w:rsidR="007E5539" w:rsidRPr="00E641F3">
        <w:rPr>
          <w:rFonts w:ascii="Times New Roman" w:hAnsi="Times New Roman" w:cs="Times New Roman"/>
          <w:lang w:val="uk-UA" w:eastAsia="ru-RU" w:bidi="ru-RU"/>
        </w:rPr>
        <w:t>ь</w:t>
      </w:r>
      <w:r w:rsidRPr="00E641F3">
        <w:rPr>
          <w:rFonts w:ascii="Times New Roman" w:hAnsi="Times New Roman" w:cs="Times New Roman"/>
          <w:lang w:val="uk-UA" w:eastAsia="ru-RU" w:bidi="ru-RU"/>
        </w:rPr>
        <w:t>ся</w:t>
      </w:r>
      <w:r w:rsidR="007E5539" w:rsidRPr="00E641F3">
        <w:rPr>
          <w:rFonts w:ascii="Times New Roman" w:hAnsi="Times New Roman" w:cs="Times New Roman"/>
          <w:lang w:val="uk-UA" w:eastAsia="ru-RU" w:bidi="ru-RU"/>
        </w:rPr>
        <w:t xml:space="preserve"> </w:t>
      </w:r>
      <w:r w:rsidRPr="00E641F3">
        <w:rPr>
          <w:rFonts w:ascii="Times New Roman" w:hAnsi="Times New Roman" w:cs="Times New Roman"/>
          <w:lang w:val="uk-UA" w:eastAsia="ru-RU" w:bidi="ru-RU"/>
        </w:rPr>
        <w:t xml:space="preserve"> р</w:t>
      </w:r>
      <w:r w:rsidR="007E5539" w:rsidRPr="00E641F3">
        <w:rPr>
          <w:rFonts w:ascii="Times New Roman" w:hAnsi="Times New Roman" w:cs="Times New Roman"/>
          <w:lang w:val="uk-UA" w:eastAsia="ru-RU" w:bidi="ru-RU"/>
        </w:rPr>
        <w:t>і</w:t>
      </w:r>
      <w:r w:rsidRPr="00E641F3">
        <w:rPr>
          <w:rFonts w:ascii="Times New Roman" w:hAnsi="Times New Roman" w:cs="Times New Roman"/>
          <w:lang w:val="uk-UA" w:eastAsia="ru-RU" w:bidi="ru-RU"/>
        </w:rPr>
        <w:t>зн</w:t>
      </w:r>
      <w:r w:rsidR="007E5539" w:rsidRPr="00E641F3">
        <w:rPr>
          <w:rFonts w:ascii="Times New Roman" w:hAnsi="Times New Roman" w:cs="Times New Roman"/>
          <w:lang w:val="uk-UA" w:eastAsia="ru-RU" w:bidi="ru-RU"/>
        </w:rPr>
        <w:t>і</w:t>
      </w:r>
      <w:r w:rsidRPr="00E641F3">
        <w:rPr>
          <w:rFonts w:ascii="Times New Roman" w:hAnsi="Times New Roman" w:cs="Times New Roman"/>
          <w:lang w:val="uk-UA" w:eastAsia="ru-RU" w:bidi="ru-RU"/>
        </w:rPr>
        <w:t xml:space="preserve"> аспекти</w:t>
      </w:r>
      <w:r w:rsidR="007E5539" w:rsidRPr="00E641F3">
        <w:rPr>
          <w:rFonts w:ascii="Times New Roman" w:hAnsi="Times New Roman" w:cs="Times New Roman"/>
          <w:lang w:val="uk-UA" w:eastAsia="ru-RU" w:bidi="ru-RU"/>
        </w:rPr>
        <w:t xml:space="preserve"> подій</w:t>
      </w:r>
      <w:r w:rsidRPr="00E641F3">
        <w:rPr>
          <w:rFonts w:ascii="Times New Roman" w:hAnsi="Times New Roman" w:cs="Times New Roman"/>
          <w:lang w:val="es-ES" w:eastAsia="es-ES" w:bidi="es-ES"/>
        </w:rPr>
        <w:t xml:space="preserve"> </w:t>
      </w:r>
      <w:r w:rsidR="007E5539" w:rsidRPr="00E641F3">
        <w:rPr>
          <w:rFonts w:ascii="Times New Roman" w:hAnsi="Times New Roman" w:cs="Times New Roman"/>
          <w:lang w:val="uk-UA" w:eastAsia="es-ES" w:bidi="es-ES"/>
        </w:rPr>
        <w:t xml:space="preserve">періоду </w:t>
      </w:r>
      <w:r w:rsidRPr="00E641F3">
        <w:rPr>
          <w:rFonts w:ascii="Times New Roman" w:hAnsi="Times New Roman" w:cs="Times New Roman"/>
          <w:lang w:val="es-ES" w:eastAsia="es-ES" w:bidi="es-ES"/>
        </w:rPr>
        <w:t xml:space="preserve"> </w:t>
      </w:r>
      <w:r w:rsidRPr="00E641F3">
        <w:rPr>
          <w:rFonts w:ascii="Times New Roman" w:hAnsi="Times New Roman" w:cs="Times New Roman"/>
          <w:lang w:val="uk-UA" w:eastAsia="ru-RU" w:bidi="ru-RU"/>
        </w:rPr>
        <w:t>Велико</w:t>
      </w:r>
      <w:r w:rsidR="007E5539" w:rsidRPr="00E641F3">
        <w:rPr>
          <w:rFonts w:ascii="Times New Roman" w:hAnsi="Times New Roman" w:cs="Times New Roman"/>
          <w:lang w:val="uk-UA" w:eastAsia="ru-RU" w:bidi="ru-RU"/>
        </w:rPr>
        <w:t>ї</w:t>
      </w:r>
      <w:r w:rsidRPr="00E641F3">
        <w:rPr>
          <w:rFonts w:ascii="Times New Roman" w:hAnsi="Times New Roman" w:cs="Times New Roman"/>
          <w:lang w:val="uk-UA" w:eastAsia="ru-RU" w:bidi="ru-RU"/>
        </w:rPr>
        <w:t xml:space="preserve"> В</w:t>
      </w:r>
      <w:r w:rsidR="007E5539" w:rsidRPr="00E641F3">
        <w:rPr>
          <w:rFonts w:ascii="Times New Roman" w:hAnsi="Times New Roman" w:cs="Times New Roman"/>
          <w:lang w:val="uk-UA" w:eastAsia="ru-RU" w:bidi="ru-RU"/>
        </w:rPr>
        <w:t>і</w:t>
      </w:r>
      <w:r w:rsidRPr="00E641F3">
        <w:rPr>
          <w:rFonts w:ascii="Times New Roman" w:hAnsi="Times New Roman" w:cs="Times New Roman"/>
          <w:lang w:val="uk-UA" w:eastAsia="ru-RU" w:bidi="ru-RU"/>
        </w:rPr>
        <w:t>тчизняно</w:t>
      </w:r>
      <w:r w:rsidR="007E5539" w:rsidRPr="00E641F3">
        <w:rPr>
          <w:rFonts w:ascii="Times New Roman" w:hAnsi="Times New Roman" w:cs="Times New Roman"/>
          <w:lang w:val="uk-UA" w:eastAsia="ru-RU" w:bidi="ru-RU"/>
        </w:rPr>
        <w:t xml:space="preserve">ї </w:t>
      </w:r>
      <w:r w:rsidRPr="00E641F3">
        <w:rPr>
          <w:rFonts w:ascii="Times New Roman" w:hAnsi="Times New Roman" w:cs="Times New Roman"/>
          <w:lang w:val="uk-UA" w:eastAsia="ru-RU" w:bidi="ru-RU"/>
        </w:rPr>
        <w:t>в</w:t>
      </w:r>
      <w:r w:rsidR="007E5539" w:rsidRPr="00E641F3">
        <w:rPr>
          <w:rFonts w:ascii="Times New Roman" w:hAnsi="Times New Roman" w:cs="Times New Roman"/>
          <w:lang w:val="uk-UA" w:eastAsia="ru-RU" w:bidi="ru-RU"/>
        </w:rPr>
        <w:t>і</w:t>
      </w:r>
      <w:r w:rsidRPr="00E641F3">
        <w:rPr>
          <w:rFonts w:ascii="Times New Roman" w:hAnsi="Times New Roman" w:cs="Times New Roman"/>
          <w:lang w:val="uk-UA" w:eastAsia="ru-RU" w:bidi="ru-RU"/>
        </w:rPr>
        <w:t xml:space="preserve">йни </w:t>
      </w:r>
      <w:r w:rsidR="007E5539" w:rsidRPr="00E641F3">
        <w:rPr>
          <w:rFonts w:ascii="Times New Roman" w:hAnsi="Times New Roman" w:cs="Times New Roman"/>
          <w:lang w:val="uk-UA" w:eastAsia="ru-RU" w:bidi="ru-RU"/>
        </w:rPr>
        <w:t>19</w:t>
      </w:r>
      <w:r w:rsidRPr="00E641F3">
        <w:rPr>
          <w:rFonts w:ascii="Times New Roman" w:hAnsi="Times New Roman" w:cs="Times New Roman"/>
          <w:lang w:val="uk-UA" w:eastAsia="ru-RU" w:bidi="ru-RU"/>
        </w:rPr>
        <w:t>41</w:t>
      </w:r>
      <w:r w:rsidRPr="00E641F3">
        <w:rPr>
          <w:rStyle w:val="21"/>
          <w:rFonts w:eastAsiaTheme="minorHAnsi"/>
          <w:i w:val="0"/>
          <w:iCs w:val="0"/>
          <w:sz w:val="22"/>
          <w:szCs w:val="22"/>
          <w:lang w:val="uk-UA"/>
        </w:rPr>
        <w:t xml:space="preserve"> - </w:t>
      </w:r>
      <w:r w:rsidR="007E5539" w:rsidRPr="00E641F3">
        <w:rPr>
          <w:rStyle w:val="21"/>
          <w:rFonts w:eastAsiaTheme="minorHAnsi"/>
          <w:b w:val="0"/>
          <w:i w:val="0"/>
          <w:iCs w:val="0"/>
          <w:sz w:val="22"/>
          <w:szCs w:val="22"/>
          <w:lang w:val="uk-UA"/>
        </w:rPr>
        <w:t>19</w:t>
      </w:r>
      <w:r w:rsidRPr="00E641F3">
        <w:rPr>
          <w:rFonts w:ascii="Times New Roman" w:hAnsi="Times New Roman" w:cs="Times New Roman"/>
          <w:lang w:val="uk-UA" w:eastAsia="ru-RU" w:bidi="ru-RU"/>
        </w:rPr>
        <w:t xml:space="preserve">45 рр. на </w:t>
      </w:r>
      <w:r w:rsidR="007E5539" w:rsidRPr="00E641F3">
        <w:rPr>
          <w:rFonts w:ascii="Times New Roman" w:hAnsi="Times New Roman" w:cs="Times New Roman"/>
          <w:lang w:val="uk-UA" w:eastAsia="ru-RU" w:bidi="ru-RU"/>
        </w:rPr>
        <w:t>т</w:t>
      </w:r>
      <w:r w:rsidRPr="00E641F3">
        <w:rPr>
          <w:rFonts w:ascii="Times New Roman" w:hAnsi="Times New Roman" w:cs="Times New Roman"/>
          <w:lang w:val="es-ES" w:eastAsia="es-ES" w:bidi="es-ES"/>
        </w:rPr>
        <w:t>epu</w:t>
      </w:r>
      <w:r w:rsidR="007E5539" w:rsidRPr="00E641F3">
        <w:rPr>
          <w:rFonts w:ascii="Times New Roman" w:hAnsi="Times New Roman" w:cs="Times New Roman"/>
          <w:lang w:val="uk-UA" w:eastAsia="es-ES" w:bidi="es-ES"/>
        </w:rPr>
        <w:t>т</w:t>
      </w:r>
      <w:r w:rsidRPr="00E641F3">
        <w:rPr>
          <w:rFonts w:ascii="Times New Roman" w:hAnsi="Times New Roman" w:cs="Times New Roman"/>
          <w:lang w:val="es-ES" w:eastAsia="es-ES" w:bidi="es-ES"/>
        </w:rPr>
        <w:t>opi</w:t>
      </w:r>
      <w:r w:rsidR="007E5539" w:rsidRPr="00E641F3">
        <w:rPr>
          <w:rFonts w:ascii="Times New Roman" w:hAnsi="Times New Roman" w:cs="Times New Roman"/>
          <w:lang w:val="uk-UA" w:eastAsia="es-ES" w:bidi="es-ES"/>
        </w:rPr>
        <w:t>ї</w:t>
      </w:r>
      <w:r w:rsidRPr="00E641F3">
        <w:rPr>
          <w:rFonts w:ascii="Times New Roman" w:hAnsi="Times New Roman" w:cs="Times New Roman"/>
          <w:lang w:val="es-ES" w:eastAsia="es-ES" w:bidi="es-ES"/>
        </w:rPr>
        <w:t xml:space="preserve"> </w:t>
      </w:r>
      <w:r w:rsidRPr="00E641F3">
        <w:rPr>
          <w:rFonts w:ascii="Times New Roman" w:hAnsi="Times New Roman" w:cs="Times New Roman"/>
          <w:lang w:val="uk-UA" w:eastAsia="ru-RU" w:bidi="ru-RU"/>
        </w:rPr>
        <w:t>Чигирин</w:t>
      </w:r>
      <w:r w:rsidR="007E5539" w:rsidRPr="00E641F3">
        <w:rPr>
          <w:rFonts w:ascii="Times New Roman" w:hAnsi="Times New Roman" w:cs="Times New Roman"/>
          <w:lang w:val="uk-UA" w:eastAsia="ru-RU" w:bidi="ru-RU"/>
        </w:rPr>
        <w:t>щ</w:t>
      </w:r>
      <w:r w:rsidRPr="00E641F3">
        <w:rPr>
          <w:rFonts w:ascii="Times New Roman" w:hAnsi="Times New Roman" w:cs="Times New Roman"/>
          <w:lang w:val="uk-UA" w:eastAsia="ru-RU" w:bidi="ru-RU"/>
        </w:rPr>
        <w:t>ини.</w:t>
      </w:r>
      <w:r w:rsidR="007E5539" w:rsidRPr="00E641F3">
        <w:rPr>
          <w:rFonts w:ascii="Times New Roman" w:hAnsi="Times New Roman" w:cs="Times New Roman"/>
          <w:lang w:val="uk-UA" w:eastAsia="ru-RU" w:bidi="ru-RU"/>
        </w:rPr>
        <w:t xml:space="preserve"> </w:t>
      </w:r>
      <w:r w:rsidRPr="00E641F3">
        <w:rPr>
          <w:rFonts w:ascii="Times New Roman" w:hAnsi="Times New Roman" w:cs="Times New Roman"/>
          <w:lang w:eastAsia="ru-RU" w:bidi="ru-RU"/>
        </w:rPr>
        <w:t xml:space="preserve">Розрахований </w:t>
      </w:r>
      <w:r w:rsidR="007E5539" w:rsidRPr="00E641F3">
        <w:rPr>
          <w:rFonts w:ascii="Times New Roman" w:hAnsi="Times New Roman" w:cs="Times New Roman"/>
          <w:lang w:val="uk-UA" w:eastAsia="ru-RU" w:bidi="ru-RU"/>
        </w:rPr>
        <w:t>н</w:t>
      </w:r>
      <w:r w:rsidRPr="00E641F3">
        <w:rPr>
          <w:rFonts w:ascii="Times New Roman" w:hAnsi="Times New Roman" w:cs="Times New Roman"/>
          <w:lang w:val="es-ES" w:eastAsia="es-ES" w:bidi="es-ES"/>
        </w:rPr>
        <w:t>a</w:t>
      </w:r>
      <w:r w:rsidR="007E5539" w:rsidRPr="00E641F3">
        <w:rPr>
          <w:rFonts w:ascii="Times New Roman" w:hAnsi="Times New Roman" w:cs="Times New Roman"/>
          <w:lang w:val="uk-UA" w:eastAsia="es-ES" w:bidi="es-ES"/>
        </w:rPr>
        <w:t xml:space="preserve"> у</w:t>
      </w:r>
      <w:r w:rsidRPr="00E641F3">
        <w:rPr>
          <w:rFonts w:ascii="Times New Roman" w:hAnsi="Times New Roman" w:cs="Times New Roman"/>
          <w:lang w:val="es-ES" w:eastAsia="es-ES" w:bidi="es-ES"/>
        </w:rPr>
        <w:t>c</w:t>
      </w:r>
      <w:r w:rsidR="007E5539" w:rsidRPr="00E641F3">
        <w:rPr>
          <w:rFonts w:ascii="Times New Roman" w:hAnsi="Times New Roman" w:cs="Times New Roman"/>
          <w:lang w:val="uk-UA" w:eastAsia="es-ES" w:bidi="es-ES"/>
        </w:rPr>
        <w:t>і</w:t>
      </w:r>
      <w:r w:rsidRPr="00E641F3">
        <w:rPr>
          <w:rFonts w:ascii="Times New Roman" w:hAnsi="Times New Roman" w:cs="Times New Roman"/>
          <w:lang w:val="es-ES" w:eastAsia="es-ES" w:bidi="es-ES"/>
        </w:rPr>
        <w:t xml:space="preserve">x, </w:t>
      </w:r>
      <w:r w:rsidRPr="00E641F3">
        <w:rPr>
          <w:rFonts w:ascii="Times New Roman" w:hAnsi="Times New Roman" w:cs="Times New Roman"/>
          <w:lang w:eastAsia="ru-RU" w:bidi="ru-RU"/>
        </w:rPr>
        <w:t>хто ц</w:t>
      </w:r>
      <w:r w:rsidR="007E5539" w:rsidRPr="00E641F3">
        <w:rPr>
          <w:rFonts w:ascii="Times New Roman" w:hAnsi="Times New Roman" w:cs="Times New Roman"/>
          <w:lang w:val="uk-UA" w:eastAsia="ru-RU" w:bidi="ru-RU"/>
        </w:rPr>
        <w:t>ік</w:t>
      </w:r>
      <w:r w:rsidRPr="00E641F3">
        <w:rPr>
          <w:rFonts w:ascii="Times New Roman" w:hAnsi="Times New Roman" w:cs="Times New Roman"/>
          <w:lang w:eastAsia="ru-RU" w:bidi="ru-RU"/>
        </w:rPr>
        <w:t xml:space="preserve">авиться </w:t>
      </w:r>
      <w:r w:rsidR="007E5539" w:rsidRPr="00E641F3">
        <w:rPr>
          <w:rFonts w:ascii="Times New Roman" w:hAnsi="Times New Roman" w:cs="Times New Roman"/>
          <w:lang w:val="uk-UA" w:eastAsia="ru-RU" w:bidi="ru-RU"/>
        </w:rPr>
        <w:t>м</w:t>
      </w:r>
      <w:r w:rsidRPr="00E641F3">
        <w:rPr>
          <w:rFonts w:ascii="Times New Roman" w:hAnsi="Times New Roman" w:cs="Times New Roman"/>
          <w:lang w:eastAsia="ru-RU" w:bidi="ru-RU"/>
        </w:rPr>
        <w:t xml:space="preserve">инулим свого </w:t>
      </w:r>
      <w:proofErr w:type="gramStart"/>
      <w:r w:rsidR="007E5539" w:rsidRPr="00E641F3">
        <w:rPr>
          <w:rFonts w:ascii="Times New Roman" w:hAnsi="Times New Roman" w:cs="Times New Roman"/>
          <w:lang w:val="uk-UA" w:eastAsia="ru-RU" w:bidi="ru-RU"/>
        </w:rPr>
        <w:t>р</w:t>
      </w:r>
      <w:proofErr w:type="gramEnd"/>
      <w:r w:rsidR="007E5539" w:rsidRPr="00E641F3">
        <w:rPr>
          <w:rFonts w:ascii="Times New Roman" w:hAnsi="Times New Roman" w:cs="Times New Roman"/>
          <w:lang w:val="uk-UA" w:eastAsia="ru-RU" w:bidi="ru-RU"/>
        </w:rPr>
        <w:t>ід</w:t>
      </w:r>
      <w:r w:rsidRPr="00E641F3">
        <w:rPr>
          <w:rFonts w:ascii="Times New Roman" w:hAnsi="Times New Roman" w:cs="Times New Roman"/>
          <w:lang w:eastAsia="ru-RU" w:bidi="ru-RU"/>
        </w:rPr>
        <w:t>н</w:t>
      </w:r>
      <w:r w:rsidR="007E5539" w:rsidRPr="00E641F3">
        <w:rPr>
          <w:rFonts w:ascii="Times New Roman" w:hAnsi="Times New Roman" w:cs="Times New Roman"/>
          <w:lang w:val="uk-UA" w:eastAsia="ru-RU" w:bidi="ru-RU"/>
        </w:rPr>
        <w:t>о</w:t>
      </w:r>
      <w:r w:rsidRPr="00E641F3">
        <w:rPr>
          <w:rFonts w:ascii="Times New Roman" w:hAnsi="Times New Roman" w:cs="Times New Roman"/>
          <w:lang w:eastAsia="ru-RU" w:bidi="ru-RU"/>
        </w:rPr>
        <w:t>го краю.</w:t>
      </w:r>
      <w:r w:rsidR="008A3E37" w:rsidRPr="00E641F3">
        <w:rPr>
          <w:rFonts w:ascii="Times New Roman" w:hAnsi="Times New Roman" w:cs="Times New Roman"/>
          <w:lang w:val="uk-UA" w:eastAsia="ru-RU" w:bidi="ru-RU"/>
        </w:rPr>
        <w:t xml:space="preserve"> </w:t>
      </w:r>
      <w:proofErr w:type="gramStart"/>
      <w:r w:rsidR="007E5539" w:rsidRPr="00E641F3">
        <w:rPr>
          <w:rFonts w:ascii="Times New Roman" w:hAnsi="Times New Roman" w:cs="Times New Roman"/>
        </w:rPr>
        <w:t>М</w:t>
      </w:r>
      <w:proofErr w:type="gramEnd"/>
      <w:r w:rsidRPr="00E641F3">
        <w:rPr>
          <w:rFonts w:ascii="Times New Roman" w:hAnsi="Times New Roman" w:cs="Times New Roman"/>
        </w:rPr>
        <w:t>a</w:t>
      </w:r>
      <w:r w:rsidR="007E5539" w:rsidRPr="00E641F3">
        <w:rPr>
          <w:rFonts w:ascii="Times New Roman" w:hAnsi="Times New Roman" w:cs="Times New Roman"/>
        </w:rPr>
        <w:t>т</w:t>
      </w:r>
      <w:r w:rsidRPr="00E641F3">
        <w:rPr>
          <w:rFonts w:ascii="Times New Roman" w:hAnsi="Times New Roman" w:cs="Times New Roman"/>
        </w:rPr>
        <w:t>epi</w:t>
      </w:r>
      <w:r w:rsidR="007E5539" w:rsidRPr="00E641F3">
        <w:rPr>
          <w:rFonts w:ascii="Times New Roman" w:hAnsi="Times New Roman" w:cs="Times New Roman"/>
        </w:rPr>
        <w:t>ал</w:t>
      </w:r>
      <w:r w:rsidRPr="00E641F3">
        <w:rPr>
          <w:rFonts w:ascii="Times New Roman" w:hAnsi="Times New Roman" w:cs="Times New Roman"/>
        </w:rPr>
        <w:t>u зб</w:t>
      </w:r>
      <w:r w:rsidR="007E5539" w:rsidRPr="00E641F3">
        <w:rPr>
          <w:rFonts w:ascii="Times New Roman" w:hAnsi="Times New Roman" w:cs="Times New Roman"/>
        </w:rPr>
        <w:t>і</w:t>
      </w:r>
      <w:r w:rsidRPr="00E641F3">
        <w:rPr>
          <w:rFonts w:ascii="Times New Roman" w:hAnsi="Times New Roman" w:cs="Times New Roman"/>
        </w:rPr>
        <w:t>рника подаються у авторськ</w:t>
      </w:r>
      <w:r w:rsidR="007E5539" w:rsidRPr="00E641F3">
        <w:rPr>
          <w:rFonts w:ascii="Times New Roman" w:hAnsi="Times New Roman" w:cs="Times New Roman"/>
        </w:rPr>
        <w:t>ій</w:t>
      </w:r>
      <w:r w:rsidRPr="00E641F3">
        <w:rPr>
          <w:rFonts w:ascii="Times New Roman" w:hAnsi="Times New Roman" w:cs="Times New Roman"/>
        </w:rPr>
        <w:t xml:space="preserve"> редакц</w:t>
      </w:r>
      <w:r w:rsidR="007E5539" w:rsidRPr="00E641F3">
        <w:rPr>
          <w:rFonts w:ascii="Times New Roman" w:hAnsi="Times New Roman" w:cs="Times New Roman"/>
        </w:rPr>
        <w:t>ії</w:t>
      </w:r>
      <w:r w:rsidRPr="00E641F3">
        <w:rPr>
          <w:rFonts w:ascii="Times New Roman" w:hAnsi="Times New Roman" w:cs="Times New Roman"/>
          <w:lang w:eastAsia="ru-RU" w:bidi="ru-RU"/>
        </w:rPr>
        <w:t>.</w:t>
      </w:r>
    </w:p>
    <w:p w:rsidR="008A3E37" w:rsidRDefault="008A3E37" w:rsidP="007E5539">
      <w:pPr>
        <w:spacing w:line="240" w:lineRule="auto"/>
        <w:rPr>
          <w:rFonts w:ascii="Times New Roman" w:hAnsi="Times New Roman" w:cs="Times New Roman"/>
          <w:lang w:val="uk-UA" w:eastAsia="ru-RU" w:bidi="ru-RU"/>
        </w:rPr>
      </w:pPr>
    </w:p>
    <w:p w:rsidR="007E5539" w:rsidRDefault="007E5539" w:rsidP="00E641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78552C">
        <w:rPr>
          <w:rFonts w:ascii="Times New Roman" w:hAnsi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40005</wp:posOffset>
            </wp:positionV>
            <wp:extent cx="1381125" cy="1981200"/>
            <wp:effectExtent l="19050" t="0" r="9525" b="0"/>
            <wp:wrapSquare wrapText="bothSides"/>
            <wp:docPr id="4" name="Рисунок 3" descr="D:\Windows\Desktop\нові надходження\обкладинки квітень 2018\Untitled.FR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indows\Desktop\нові надходження\обкладинки квітень 2018\Untitled.FR1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552C">
        <w:rPr>
          <w:rFonts w:ascii="Times New Roman" w:hAnsi="Times New Roman"/>
          <w:bCs/>
          <w:sz w:val="24"/>
          <w:szCs w:val="24"/>
          <w:lang w:val="uk-UA"/>
        </w:rPr>
        <w:t>Не підлягає забуттю</w:t>
      </w:r>
      <w:r w:rsidRPr="0078552C">
        <w:rPr>
          <w:rFonts w:ascii="Times New Roman" w:hAnsi="Times New Roman"/>
          <w:bCs/>
          <w:sz w:val="24"/>
          <w:szCs w:val="24"/>
        </w:rPr>
        <w:t xml:space="preserve">: </w:t>
      </w:r>
      <w:r w:rsidRPr="0078552C">
        <w:rPr>
          <w:rFonts w:ascii="Times New Roman" w:hAnsi="Times New Roman"/>
          <w:bCs/>
          <w:sz w:val="24"/>
          <w:szCs w:val="24"/>
          <w:lang w:val="uk-UA"/>
        </w:rPr>
        <w:t>нацистський окупаційний режим на Черкащині</w:t>
      </w:r>
      <w:r w:rsidRPr="0078552C">
        <w:rPr>
          <w:rFonts w:ascii="Times New Roman" w:hAnsi="Times New Roman"/>
          <w:bCs/>
          <w:sz w:val="24"/>
          <w:szCs w:val="24"/>
        </w:rPr>
        <w:t xml:space="preserve"> (1941</w:t>
      </w:r>
      <w:r w:rsidRPr="0078552C">
        <w:rPr>
          <w:rFonts w:ascii="Times New Roman" w:hAnsi="Times New Roman"/>
          <w:bCs/>
          <w:sz w:val="24"/>
          <w:szCs w:val="24"/>
          <w:lang w:val="uk-UA"/>
        </w:rPr>
        <w:t>–</w:t>
      </w:r>
      <w:r w:rsidRPr="0078552C">
        <w:rPr>
          <w:rFonts w:ascii="Times New Roman" w:hAnsi="Times New Roman"/>
          <w:bCs/>
          <w:sz w:val="24"/>
          <w:szCs w:val="24"/>
        </w:rPr>
        <w:t>1944)</w:t>
      </w:r>
      <w:r w:rsidRPr="0078552C">
        <w:rPr>
          <w:rFonts w:ascii="Times New Roman" w:hAnsi="Times New Roman"/>
          <w:sz w:val="24"/>
          <w:szCs w:val="24"/>
        </w:rPr>
        <w:t xml:space="preserve"> </w:t>
      </w:r>
      <w:bookmarkStart w:id="6" w:name="head_bdhiefg_21859"/>
      <w:r w:rsidRPr="0078552C">
        <w:rPr>
          <w:rFonts w:ascii="Times New Roman" w:hAnsi="Times New Roman"/>
          <w:sz w:val="24"/>
          <w:szCs w:val="24"/>
        </w:rPr>
        <w:t>[</w:t>
      </w:r>
      <w:r w:rsidRPr="007E5539">
        <w:rPr>
          <w:rFonts w:ascii="Times New Roman" w:hAnsi="Times New Roman"/>
          <w:sz w:val="24"/>
          <w:szCs w:val="24"/>
          <w:lang w:val="uk-UA"/>
        </w:rPr>
        <w:t>Текст</w:t>
      </w:r>
      <w:r w:rsidRPr="007E5539">
        <w:rPr>
          <w:rFonts w:ascii="Times New Roman" w:hAnsi="Times New Roman"/>
          <w:sz w:val="24"/>
          <w:szCs w:val="24"/>
        </w:rPr>
        <w:t xml:space="preserve">] : </w:t>
      </w:r>
      <w:r w:rsidRPr="007E5539">
        <w:rPr>
          <w:rFonts w:ascii="Times New Roman" w:hAnsi="Times New Roman"/>
          <w:sz w:val="24"/>
          <w:szCs w:val="24"/>
          <w:lang w:val="uk-UA"/>
        </w:rPr>
        <w:t>збірник наукових статей</w:t>
      </w:r>
      <w:r w:rsidRPr="007E5539">
        <w:rPr>
          <w:rFonts w:ascii="Times New Roman" w:hAnsi="Times New Roman"/>
          <w:sz w:val="24"/>
          <w:szCs w:val="24"/>
        </w:rPr>
        <w:t xml:space="preserve">, </w:t>
      </w:r>
      <w:r w:rsidRPr="007E5539">
        <w:rPr>
          <w:rFonts w:ascii="Times New Roman" w:hAnsi="Times New Roman"/>
          <w:sz w:val="24"/>
          <w:szCs w:val="24"/>
          <w:lang w:val="uk-UA"/>
        </w:rPr>
        <w:t>документів</w:t>
      </w:r>
      <w:r w:rsidRPr="007E5539">
        <w:rPr>
          <w:rFonts w:ascii="Times New Roman" w:hAnsi="Times New Roman"/>
          <w:sz w:val="24"/>
          <w:szCs w:val="24"/>
        </w:rPr>
        <w:t xml:space="preserve">, </w:t>
      </w:r>
      <w:r w:rsidRPr="007E5539">
        <w:rPr>
          <w:rFonts w:ascii="Times New Roman" w:hAnsi="Times New Roman"/>
          <w:sz w:val="24"/>
          <w:szCs w:val="24"/>
          <w:lang w:val="uk-UA"/>
        </w:rPr>
        <w:t>матеріалів та спогадів</w:t>
      </w:r>
      <w:r w:rsidRPr="007E5539">
        <w:rPr>
          <w:rFonts w:ascii="Times New Roman" w:hAnsi="Times New Roman"/>
          <w:sz w:val="24"/>
          <w:szCs w:val="24"/>
        </w:rPr>
        <w:t xml:space="preserve"> / [</w:t>
      </w:r>
      <w:r w:rsidRPr="007E5539">
        <w:rPr>
          <w:rFonts w:ascii="Times New Roman" w:hAnsi="Times New Roman"/>
          <w:sz w:val="24"/>
          <w:szCs w:val="24"/>
          <w:lang w:val="uk-UA"/>
        </w:rPr>
        <w:t>упоряд</w:t>
      </w:r>
      <w:r w:rsidRPr="007E5539">
        <w:rPr>
          <w:rFonts w:ascii="Times New Roman" w:hAnsi="Times New Roman"/>
          <w:sz w:val="24"/>
          <w:szCs w:val="24"/>
        </w:rPr>
        <w:t xml:space="preserve">.: </w:t>
      </w:r>
      <w:r w:rsidRPr="007E5539">
        <w:rPr>
          <w:rFonts w:ascii="Times New Roman" w:hAnsi="Times New Roman"/>
          <w:sz w:val="24"/>
          <w:szCs w:val="24"/>
          <w:lang w:val="uk-UA"/>
        </w:rPr>
        <w:t>В</w:t>
      </w:r>
      <w:r w:rsidRPr="007E5539">
        <w:rPr>
          <w:rFonts w:ascii="Times New Roman" w:hAnsi="Times New Roman"/>
          <w:sz w:val="24"/>
          <w:szCs w:val="24"/>
        </w:rPr>
        <w:t xml:space="preserve">. </w:t>
      </w:r>
      <w:r w:rsidRPr="007E5539">
        <w:rPr>
          <w:rFonts w:ascii="Times New Roman" w:hAnsi="Times New Roman"/>
          <w:sz w:val="24"/>
          <w:szCs w:val="24"/>
          <w:lang w:val="uk-UA"/>
        </w:rPr>
        <w:t>М</w:t>
      </w:r>
      <w:r w:rsidRPr="007E5539">
        <w:rPr>
          <w:rFonts w:ascii="Times New Roman" w:hAnsi="Times New Roman"/>
          <w:sz w:val="24"/>
          <w:szCs w:val="24"/>
        </w:rPr>
        <w:t xml:space="preserve">. </w:t>
      </w:r>
      <w:r w:rsidRPr="007E5539">
        <w:rPr>
          <w:rFonts w:ascii="Times New Roman" w:hAnsi="Times New Roman"/>
          <w:sz w:val="24"/>
          <w:szCs w:val="24"/>
          <w:lang w:val="uk-UA"/>
        </w:rPr>
        <w:t>Мельниченко</w:t>
      </w:r>
      <w:r w:rsidRPr="007E5539">
        <w:rPr>
          <w:rFonts w:ascii="Times New Roman" w:hAnsi="Times New Roman"/>
          <w:sz w:val="24"/>
          <w:szCs w:val="24"/>
        </w:rPr>
        <w:t xml:space="preserve">, </w:t>
      </w:r>
      <w:r w:rsidRPr="007E5539">
        <w:rPr>
          <w:rFonts w:ascii="Times New Roman" w:hAnsi="Times New Roman"/>
          <w:sz w:val="24"/>
          <w:szCs w:val="24"/>
          <w:lang w:val="uk-UA"/>
        </w:rPr>
        <w:t>Т</w:t>
      </w:r>
      <w:r w:rsidRPr="007E5539">
        <w:rPr>
          <w:rFonts w:ascii="Times New Roman" w:hAnsi="Times New Roman"/>
          <w:sz w:val="24"/>
          <w:szCs w:val="24"/>
        </w:rPr>
        <w:t xml:space="preserve">. </w:t>
      </w:r>
      <w:r w:rsidRPr="007E5539">
        <w:rPr>
          <w:rFonts w:ascii="Times New Roman" w:hAnsi="Times New Roman"/>
          <w:sz w:val="24"/>
          <w:szCs w:val="24"/>
          <w:lang w:val="uk-UA"/>
        </w:rPr>
        <w:t>А</w:t>
      </w:r>
      <w:r w:rsidRPr="007E5539">
        <w:rPr>
          <w:rFonts w:ascii="Times New Roman" w:hAnsi="Times New Roman"/>
          <w:sz w:val="24"/>
          <w:szCs w:val="24"/>
        </w:rPr>
        <w:t xml:space="preserve">. </w:t>
      </w:r>
      <w:r w:rsidRPr="007E5539">
        <w:rPr>
          <w:rFonts w:ascii="Times New Roman" w:hAnsi="Times New Roman"/>
          <w:sz w:val="24"/>
          <w:szCs w:val="24"/>
          <w:lang w:val="uk-UA"/>
        </w:rPr>
        <w:t>Клименко</w:t>
      </w:r>
      <w:r w:rsidRPr="007E5539">
        <w:rPr>
          <w:rFonts w:ascii="Times New Roman" w:hAnsi="Times New Roman"/>
          <w:sz w:val="24"/>
          <w:szCs w:val="24"/>
        </w:rPr>
        <w:t xml:space="preserve">, </w:t>
      </w:r>
      <w:r w:rsidRPr="007E5539">
        <w:rPr>
          <w:rFonts w:ascii="Times New Roman" w:hAnsi="Times New Roman"/>
          <w:sz w:val="24"/>
          <w:szCs w:val="24"/>
          <w:lang w:val="uk-UA"/>
        </w:rPr>
        <w:t>Г</w:t>
      </w:r>
      <w:r w:rsidRPr="007E5539">
        <w:rPr>
          <w:rFonts w:ascii="Times New Roman" w:hAnsi="Times New Roman"/>
          <w:sz w:val="24"/>
          <w:szCs w:val="24"/>
        </w:rPr>
        <w:t xml:space="preserve">. </w:t>
      </w:r>
      <w:r w:rsidRPr="007E5539">
        <w:rPr>
          <w:rFonts w:ascii="Times New Roman" w:hAnsi="Times New Roman"/>
          <w:sz w:val="24"/>
          <w:szCs w:val="24"/>
          <w:lang w:val="uk-UA"/>
        </w:rPr>
        <w:t>М</w:t>
      </w:r>
      <w:r w:rsidRPr="007E5539">
        <w:rPr>
          <w:rFonts w:ascii="Times New Roman" w:hAnsi="Times New Roman"/>
          <w:sz w:val="24"/>
          <w:szCs w:val="24"/>
        </w:rPr>
        <w:t xml:space="preserve">. </w:t>
      </w:r>
      <w:r w:rsidRPr="007E5539">
        <w:rPr>
          <w:rFonts w:ascii="Times New Roman" w:hAnsi="Times New Roman"/>
          <w:sz w:val="24"/>
          <w:szCs w:val="24"/>
          <w:lang w:val="uk-UA"/>
        </w:rPr>
        <w:t>Голиш</w:t>
      </w:r>
      <w:r w:rsidRPr="007E5539">
        <w:rPr>
          <w:rFonts w:ascii="Times New Roman" w:hAnsi="Times New Roman"/>
          <w:sz w:val="24"/>
          <w:szCs w:val="24"/>
        </w:rPr>
        <w:t xml:space="preserve">, </w:t>
      </w:r>
      <w:r w:rsidRPr="007E5539">
        <w:rPr>
          <w:rFonts w:ascii="Times New Roman" w:hAnsi="Times New Roman"/>
          <w:sz w:val="24"/>
          <w:szCs w:val="24"/>
          <w:lang w:val="uk-UA"/>
        </w:rPr>
        <w:t>О</w:t>
      </w:r>
      <w:r w:rsidRPr="007E5539">
        <w:rPr>
          <w:rFonts w:ascii="Times New Roman" w:hAnsi="Times New Roman"/>
          <w:sz w:val="24"/>
          <w:szCs w:val="24"/>
        </w:rPr>
        <w:t xml:space="preserve">. </w:t>
      </w:r>
      <w:r w:rsidRPr="007E5539">
        <w:rPr>
          <w:rFonts w:ascii="Times New Roman" w:hAnsi="Times New Roman"/>
          <w:sz w:val="24"/>
          <w:szCs w:val="24"/>
          <w:lang w:val="uk-UA"/>
        </w:rPr>
        <w:t>А</w:t>
      </w:r>
      <w:r w:rsidRPr="007E5539">
        <w:rPr>
          <w:rFonts w:ascii="Times New Roman" w:hAnsi="Times New Roman"/>
          <w:sz w:val="24"/>
          <w:szCs w:val="24"/>
        </w:rPr>
        <w:t xml:space="preserve">. </w:t>
      </w:r>
      <w:r w:rsidRPr="007E5539">
        <w:rPr>
          <w:rFonts w:ascii="Times New Roman" w:hAnsi="Times New Roman"/>
          <w:sz w:val="24"/>
          <w:szCs w:val="24"/>
          <w:lang w:val="uk-UA"/>
        </w:rPr>
        <w:t>Воронкіна</w:t>
      </w:r>
      <w:r w:rsidRPr="007E5539">
        <w:rPr>
          <w:rFonts w:ascii="Times New Roman" w:hAnsi="Times New Roman"/>
          <w:sz w:val="24"/>
          <w:szCs w:val="24"/>
        </w:rPr>
        <w:t xml:space="preserve"> ; </w:t>
      </w:r>
      <w:r w:rsidRPr="007E5539">
        <w:rPr>
          <w:rFonts w:ascii="Times New Roman" w:hAnsi="Times New Roman"/>
          <w:sz w:val="24"/>
          <w:szCs w:val="24"/>
          <w:lang w:val="uk-UA"/>
        </w:rPr>
        <w:t>кер</w:t>
      </w:r>
      <w:r w:rsidRPr="007E5539">
        <w:rPr>
          <w:rFonts w:ascii="Times New Roman" w:hAnsi="Times New Roman"/>
          <w:sz w:val="24"/>
          <w:szCs w:val="24"/>
        </w:rPr>
        <w:t xml:space="preserve">. </w:t>
      </w:r>
      <w:r w:rsidRPr="007E5539">
        <w:rPr>
          <w:rFonts w:ascii="Times New Roman" w:hAnsi="Times New Roman"/>
          <w:sz w:val="24"/>
          <w:szCs w:val="24"/>
          <w:lang w:val="uk-UA"/>
        </w:rPr>
        <w:t>проекту О</w:t>
      </w:r>
      <w:r w:rsidRPr="007E5539">
        <w:rPr>
          <w:rFonts w:ascii="Times New Roman" w:hAnsi="Times New Roman"/>
          <w:sz w:val="24"/>
          <w:szCs w:val="24"/>
        </w:rPr>
        <w:t xml:space="preserve">. </w:t>
      </w:r>
      <w:r w:rsidRPr="007E5539">
        <w:rPr>
          <w:rFonts w:ascii="Times New Roman" w:hAnsi="Times New Roman"/>
          <w:sz w:val="24"/>
          <w:szCs w:val="24"/>
          <w:lang w:val="uk-UA"/>
        </w:rPr>
        <w:t>А</w:t>
      </w:r>
      <w:r w:rsidRPr="007E5539">
        <w:rPr>
          <w:rFonts w:ascii="Times New Roman" w:hAnsi="Times New Roman"/>
          <w:sz w:val="24"/>
          <w:szCs w:val="24"/>
        </w:rPr>
        <w:t xml:space="preserve">. </w:t>
      </w:r>
      <w:r w:rsidRPr="007E5539">
        <w:rPr>
          <w:rFonts w:ascii="Times New Roman" w:hAnsi="Times New Roman"/>
          <w:sz w:val="24"/>
          <w:szCs w:val="24"/>
          <w:lang w:val="uk-UA"/>
        </w:rPr>
        <w:t>Воронкіна</w:t>
      </w:r>
      <w:r w:rsidRPr="007E5539">
        <w:rPr>
          <w:rFonts w:ascii="Times New Roman" w:hAnsi="Times New Roman"/>
          <w:sz w:val="24"/>
          <w:szCs w:val="24"/>
        </w:rPr>
        <w:t>]</w:t>
      </w:r>
      <w:bookmarkEnd w:id="6"/>
      <w:r w:rsidRPr="007E5539">
        <w:rPr>
          <w:rFonts w:ascii="Times New Roman" w:hAnsi="Times New Roman"/>
          <w:sz w:val="24"/>
          <w:szCs w:val="24"/>
        </w:rPr>
        <w:t>. – </w:t>
      </w:r>
      <w:bookmarkStart w:id="7" w:name="place_21859"/>
      <w:r w:rsidRPr="007E5539">
        <w:rPr>
          <w:rFonts w:ascii="Times New Roman" w:hAnsi="Times New Roman"/>
          <w:sz w:val="24"/>
          <w:szCs w:val="24"/>
          <w:lang w:val="uk-UA"/>
        </w:rPr>
        <w:t>Черкаси</w:t>
      </w:r>
      <w:proofErr w:type="gramStart"/>
      <w:r w:rsidRPr="007E553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7E5539">
        <w:rPr>
          <w:rFonts w:ascii="Times New Roman" w:hAnsi="Times New Roman"/>
          <w:sz w:val="24"/>
          <w:szCs w:val="24"/>
        </w:rPr>
        <w:t xml:space="preserve"> </w:t>
      </w:r>
      <w:r w:rsidRPr="007E5539">
        <w:rPr>
          <w:rFonts w:ascii="Times New Roman" w:hAnsi="Times New Roman"/>
          <w:sz w:val="24"/>
          <w:szCs w:val="24"/>
          <w:lang w:val="uk-UA"/>
        </w:rPr>
        <w:t>Вертикаль</w:t>
      </w:r>
      <w:r w:rsidRPr="007E5539">
        <w:rPr>
          <w:rFonts w:ascii="Times New Roman" w:hAnsi="Times New Roman"/>
          <w:sz w:val="24"/>
          <w:szCs w:val="24"/>
        </w:rPr>
        <w:t>, 2013</w:t>
      </w:r>
      <w:bookmarkEnd w:id="7"/>
      <w:r w:rsidRPr="007E5539">
        <w:rPr>
          <w:rFonts w:ascii="Times New Roman" w:hAnsi="Times New Roman"/>
          <w:sz w:val="24"/>
          <w:szCs w:val="24"/>
        </w:rPr>
        <w:t>. – </w:t>
      </w:r>
      <w:bookmarkStart w:id="8" w:name="volume_21859"/>
      <w:r w:rsidRPr="007E5539">
        <w:rPr>
          <w:rFonts w:ascii="Times New Roman" w:hAnsi="Times New Roman"/>
          <w:sz w:val="24"/>
          <w:szCs w:val="24"/>
        </w:rPr>
        <w:t xml:space="preserve">366 </w:t>
      </w:r>
      <w:r w:rsidRPr="007E5539">
        <w:rPr>
          <w:rFonts w:ascii="Times New Roman" w:hAnsi="Times New Roman"/>
          <w:sz w:val="24"/>
          <w:szCs w:val="24"/>
          <w:lang w:val="uk-UA"/>
        </w:rPr>
        <w:t>с</w:t>
      </w:r>
      <w:r w:rsidRPr="007E5539">
        <w:rPr>
          <w:rFonts w:ascii="Times New Roman" w:hAnsi="Times New Roman"/>
          <w:sz w:val="24"/>
          <w:szCs w:val="24"/>
        </w:rPr>
        <w:t>.</w:t>
      </w:r>
      <w:bookmarkEnd w:id="8"/>
    </w:p>
    <w:p w:rsidR="007E5539" w:rsidRPr="007E5539" w:rsidRDefault="007E5539" w:rsidP="00E641F3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lang w:val="uk-UA"/>
        </w:rPr>
      </w:pPr>
      <w:r w:rsidRPr="007E5539">
        <w:rPr>
          <w:rFonts w:ascii="Times New Roman" w:hAnsi="Times New Roman"/>
          <w:sz w:val="24"/>
          <w:szCs w:val="24"/>
        </w:rPr>
        <w:t>ISBN</w:t>
      </w:r>
      <w:r w:rsidRPr="007E5539">
        <w:rPr>
          <w:rFonts w:ascii="Times New Roman" w:hAnsi="Times New Roman"/>
          <w:sz w:val="24"/>
          <w:szCs w:val="24"/>
          <w:lang w:val="uk-UA"/>
        </w:rPr>
        <w:t xml:space="preserve"> 978-966-2783-08-7</w:t>
      </w:r>
    </w:p>
    <w:p w:rsidR="007E5539" w:rsidRPr="007E5539" w:rsidRDefault="007E5539" w:rsidP="00E641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E5539">
        <w:rPr>
          <w:rFonts w:ascii="Times New Roman" w:hAnsi="Times New Roman"/>
          <w:b/>
          <w:bCs/>
          <w:sz w:val="24"/>
          <w:szCs w:val="24"/>
        </w:rPr>
        <w:t>УДК 908(477.46)</w:t>
      </w:r>
    </w:p>
    <w:p w:rsidR="0078552C" w:rsidRDefault="007E5539" w:rsidP="00E641F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7E5539">
        <w:rPr>
          <w:rFonts w:ascii="Times New Roman" w:hAnsi="Times New Roman"/>
          <w:b/>
          <w:bCs/>
          <w:sz w:val="24"/>
          <w:szCs w:val="24"/>
          <w:lang w:val="uk-UA"/>
        </w:rPr>
        <w:t>Н</w:t>
      </w:r>
      <w:r w:rsidRPr="007E5539">
        <w:rPr>
          <w:rFonts w:ascii="Times New Roman" w:hAnsi="Times New Roman"/>
          <w:b/>
          <w:bCs/>
          <w:sz w:val="24"/>
          <w:szCs w:val="24"/>
        </w:rPr>
        <w:t>38</w:t>
      </w:r>
    </w:p>
    <w:p w:rsidR="0078552C" w:rsidRPr="0078552C" w:rsidRDefault="0078552C" w:rsidP="00E641F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78552C">
        <w:rPr>
          <w:rFonts w:ascii="Times New Roman" w:hAnsi="Times New Roman" w:cs="Times New Roman"/>
          <w:color w:val="000000"/>
          <w:lang w:val="uk-UA" w:eastAsia="ru-RU" w:bidi="ru-RU"/>
        </w:rPr>
        <w:t>Науков</w:t>
      </w:r>
      <w:r>
        <w:rPr>
          <w:rFonts w:ascii="Times New Roman" w:hAnsi="Times New Roman" w:cs="Times New Roman"/>
          <w:color w:val="000000"/>
          <w:lang w:val="uk-UA" w:eastAsia="ru-RU" w:bidi="ru-RU"/>
        </w:rPr>
        <w:t>і</w:t>
      </w:r>
      <w:r w:rsidRPr="0078552C">
        <w:rPr>
          <w:rFonts w:ascii="Times New Roman" w:hAnsi="Times New Roman" w:cs="Times New Roman"/>
          <w:color w:val="000000"/>
          <w:lang w:val="uk-UA" w:eastAsia="ru-RU" w:bidi="ru-RU"/>
        </w:rPr>
        <w:t xml:space="preserve"> ста</w:t>
      </w:r>
      <w:r>
        <w:rPr>
          <w:rFonts w:ascii="Times New Roman" w:hAnsi="Times New Roman" w:cs="Times New Roman"/>
          <w:color w:val="000000"/>
          <w:lang w:val="uk-UA" w:eastAsia="ru-RU" w:bidi="ru-RU"/>
        </w:rPr>
        <w:t>тті</w:t>
      </w:r>
      <w:r w:rsidRPr="0078552C">
        <w:rPr>
          <w:rFonts w:ascii="Times New Roman" w:hAnsi="Times New Roman" w:cs="Times New Roman"/>
          <w:color w:val="000000"/>
          <w:lang w:val="uk-UA" w:eastAsia="ru-RU" w:bidi="ru-RU"/>
        </w:rPr>
        <w:t>, документ</w:t>
      </w:r>
      <w:r>
        <w:rPr>
          <w:rFonts w:ascii="Times New Roman" w:hAnsi="Times New Roman" w:cs="Times New Roman"/>
          <w:color w:val="000000"/>
          <w:lang w:val="uk-UA" w:eastAsia="ru-RU" w:bidi="ru-RU"/>
        </w:rPr>
        <w:t>и</w:t>
      </w:r>
      <w:r w:rsidRPr="0078552C">
        <w:rPr>
          <w:rFonts w:ascii="Times New Roman" w:hAnsi="Times New Roman" w:cs="Times New Roman"/>
          <w:color w:val="000000"/>
          <w:lang w:val="uk-UA" w:eastAsia="ru-RU" w:bidi="ru-RU"/>
        </w:rPr>
        <w:t>, матер</w:t>
      </w:r>
      <w:r>
        <w:rPr>
          <w:rFonts w:ascii="Times New Roman" w:hAnsi="Times New Roman" w:cs="Times New Roman"/>
          <w:color w:val="000000"/>
          <w:lang w:val="uk-UA" w:eastAsia="ru-RU" w:bidi="ru-RU"/>
        </w:rPr>
        <w:t>і</w:t>
      </w:r>
      <w:r w:rsidRPr="0078552C">
        <w:rPr>
          <w:rFonts w:ascii="Times New Roman" w:hAnsi="Times New Roman" w:cs="Times New Roman"/>
          <w:color w:val="000000"/>
          <w:lang w:val="uk-UA" w:eastAsia="ru-RU" w:bidi="ru-RU"/>
        </w:rPr>
        <w:t>али та спогади очевид</w:t>
      </w:r>
      <w:r>
        <w:rPr>
          <w:rFonts w:ascii="Times New Roman" w:hAnsi="Times New Roman" w:cs="Times New Roman"/>
          <w:color w:val="000000"/>
          <w:lang w:val="uk-UA" w:eastAsia="ru-RU" w:bidi="ru-RU"/>
        </w:rPr>
        <w:t>ці</w:t>
      </w:r>
      <w:r w:rsidRPr="0078552C">
        <w:rPr>
          <w:rFonts w:ascii="Times New Roman" w:hAnsi="Times New Roman" w:cs="Times New Roman"/>
          <w:color w:val="000000"/>
          <w:lang w:val="uk-UA" w:eastAsia="ru-RU" w:bidi="ru-RU"/>
        </w:rPr>
        <w:t xml:space="preserve">в, що </w:t>
      </w:r>
      <w:r>
        <w:rPr>
          <w:rFonts w:ascii="Times New Roman" w:hAnsi="Times New Roman" w:cs="Times New Roman"/>
          <w:color w:val="000000"/>
          <w:lang w:val="uk-UA" w:eastAsia="ru-RU" w:bidi="ru-RU"/>
        </w:rPr>
        <w:t>с</w:t>
      </w:r>
      <w:r w:rsidRPr="0078552C">
        <w:rPr>
          <w:rFonts w:ascii="Times New Roman" w:hAnsi="Times New Roman" w:cs="Times New Roman"/>
          <w:color w:val="000000"/>
          <w:lang w:val="uk-UA" w:eastAsia="ru-RU" w:bidi="ru-RU"/>
        </w:rPr>
        <w:t>кладають основу зб</w:t>
      </w:r>
      <w:r>
        <w:rPr>
          <w:rFonts w:ascii="Times New Roman" w:hAnsi="Times New Roman" w:cs="Times New Roman"/>
          <w:color w:val="000000"/>
          <w:lang w:val="uk-UA" w:eastAsia="ru-RU" w:bidi="ru-RU"/>
        </w:rPr>
        <w:t>і</w:t>
      </w:r>
      <w:r w:rsidRPr="0078552C">
        <w:rPr>
          <w:rFonts w:ascii="Times New Roman" w:hAnsi="Times New Roman" w:cs="Times New Roman"/>
          <w:color w:val="000000"/>
          <w:lang w:val="uk-UA" w:eastAsia="ru-RU" w:bidi="ru-RU"/>
        </w:rPr>
        <w:t xml:space="preserve">рника </w:t>
      </w:r>
      <w:r>
        <w:rPr>
          <w:rFonts w:ascii="Times New Roman" w:hAnsi="Times New Roman" w:cs="Times New Roman"/>
          <w:color w:val="000000"/>
          <w:lang w:val="uk-UA" w:eastAsia="ru-RU" w:bidi="ru-RU"/>
        </w:rPr>
        <w:t>«</w:t>
      </w:r>
      <w:r w:rsidRPr="0078552C">
        <w:rPr>
          <w:rFonts w:ascii="Times New Roman" w:hAnsi="Times New Roman" w:cs="Times New Roman"/>
          <w:color w:val="000000"/>
          <w:lang w:val="uk-UA" w:eastAsia="ru-RU" w:bidi="ru-RU"/>
        </w:rPr>
        <w:t xml:space="preserve">Не </w:t>
      </w:r>
      <w:r>
        <w:rPr>
          <w:rFonts w:ascii="Times New Roman" w:hAnsi="Times New Roman" w:cs="Times New Roman"/>
          <w:color w:val="000000"/>
          <w:lang w:val="uk-UA" w:eastAsia="ru-RU" w:bidi="ru-RU"/>
        </w:rPr>
        <w:t>під</w:t>
      </w:r>
      <w:r w:rsidRPr="0078552C">
        <w:rPr>
          <w:rFonts w:ascii="Times New Roman" w:hAnsi="Times New Roman" w:cs="Times New Roman"/>
          <w:color w:val="000000"/>
          <w:lang w:val="uk-UA" w:eastAsia="ru-RU" w:bidi="ru-RU"/>
        </w:rPr>
        <w:t>ляга</w:t>
      </w:r>
      <w:r>
        <w:rPr>
          <w:rFonts w:ascii="Times New Roman" w:hAnsi="Times New Roman" w:cs="Times New Roman"/>
          <w:color w:val="000000"/>
          <w:lang w:val="uk-UA" w:eastAsia="ru-RU" w:bidi="ru-RU"/>
        </w:rPr>
        <w:t>є</w:t>
      </w:r>
      <w:r w:rsidRPr="0078552C">
        <w:rPr>
          <w:rFonts w:ascii="Times New Roman" w:hAnsi="Times New Roman" w:cs="Times New Roman"/>
          <w:color w:val="000000"/>
          <w:lang w:val="uk-UA" w:eastAsia="ru-RU" w:bidi="ru-RU"/>
        </w:rPr>
        <w:t xml:space="preserve"> забуттю</w:t>
      </w:r>
      <w:r>
        <w:rPr>
          <w:rFonts w:ascii="Times New Roman" w:hAnsi="Times New Roman" w:cs="Times New Roman"/>
          <w:color w:val="000000"/>
          <w:lang w:val="uk-UA" w:eastAsia="ru-RU" w:bidi="ru-RU"/>
        </w:rPr>
        <w:t xml:space="preserve"> </w:t>
      </w:r>
      <w:r w:rsidRPr="0078552C">
        <w:rPr>
          <w:rFonts w:ascii="Times New Roman" w:hAnsi="Times New Roman" w:cs="Times New Roman"/>
          <w:color w:val="000000"/>
          <w:lang w:val="uk-UA" w:eastAsia="ru-RU" w:bidi="ru-RU"/>
        </w:rPr>
        <w:t xml:space="preserve">: нацистський </w:t>
      </w:r>
      <w:r>
        <w:rPr>
          <w:rFonts w:ascii="Times New Roman" w:hAnsi="Times New Roman" w:cs="Times New Roman"/>
          <w:color w:val="000000"/>
          <w:lang w:val="uk-UA" w:eastAsia="ru-RU" w:bidi="ru-RU"/>
        </w:rPr>
        <w:t>о</w:t>
      </w:r>
      <w:r w:rsidRPr="0078552C">
        <w:rPr>
          <w:rFonts w:ascii="Times New Roman" w:hAnsi="Times New Roman" w:cs="Times New Roman"/>
          <w:color w:val="000000"/>
          <w:lang w:val="uk-UA" w:eastAsia="ru-RU" w:bidi="ru-RU"/>
        </w:rPr>
        <w:t>купа</w:t>
      </w:r>
      <w:r>
        <w:rPr>
          <w:rFonts w:ascii="Times New Roman" w:hAnsi="Times New Roman" w:cs="Times New Roman"/>
          <w:color w:val="000000"/>
          <w:lang w:val="uk-UA" w:eastAsia="ru-RU" w:bidi="ru-RU"/>
        </w:rPr>
        <w:t>ційн</w:t>
      </w:r>
      <w:r w:rsidRPr="0078552C">
        <w:rPr>
          <w:rFonts w:ascii="Times New Roman" w:hAnsi="Times New Roman" w:cs="Times New Roman"/>
          <w:color w:val="000000"/>
          <w:lang w:val="uk-UA" w:eastAsia="ru-RU" w:bidi="ru-RU"/>
        </w:rPr>
        <w:t>ий</w:t>
      </w:r>
      <w:r>
        <w:rPr>
          <w:rFonts w:ascii="Times New Roman" w:hAnsi="Times New Roman" w:cs="Times New Roman"/>
          <w:color w:val="000000"/>
          <w:lang w:val="uk-UA" w:eastAsia="ru-RU" w:bidi="ru-RU"/>
        </w:rPr>
        <w:t xml:space="preserve"> </w:t>
      </w:r>
      <w:r w:rsidRPr="0078552C">
        <w:rPr>
          <w:rFonts w:ascii="Times New Roman" w:hAnsi="Times New Roman" w:cs="Times New Roman"/>
          <w:color w:val="000000"/>
          <w:lang w:val="uk-UA" w:eastAsia="ru-RU" w:bidi="ru-RU"/>
        </w:rPr>
        <w:t>режим на Черкащ</w:t>
      </w:r>
      <w:r>
        <w:rPr>
          <w:rFonts w:ascii="Times New Roman" w:hAnsi="Times New Roman" w:cs="Times New Roman"/>
          <w:color w:val="000000"/>
          <w:lang w:val="uk-UA" w:eastAsia="ru-RU" w:bidi="ru-RU"/>
        </w:rPr>
        <w:t>ині (1</w:t>
      </w:r>
      <w:r w:rsidRPr="0078552C">
        <w:rPr>
          <w:rFonts w:ascii="Times New Roman" w:hAnsi="Times New Roman" w:cs="Times New Roman"/>
          <w:color w:val="000000"/>
          <w:lang w:val="uk-UA" w:eastAsia="ru-RU" w:bidi="ru-RU"/>
        </w:rPr>
        <w:t>94</w:t>
      </w:r>
      <w:r>
        <w:rPr>
          <w:rFonts w:ascii="Times New Roman" w:hAnsi="Times New Roman" w:cs="Times New Roman"/>
          <w:color w:val="000000"/>
          <w:lang w:val="uk-UA" w:eastAsia="ru-RU" w:bidi="ru-RU"/>
        </w:rPr>
        <w:t>1-1</w:t>
      </w:r>
      <w:r w:rsidRPr="0078552C">
        <w:rPr>
          <w:rFonts w:ascii="Times New Roman" w:hAnsi="Times New Roman" w:cs="Times New Roman"/>
          <w:color w:val="000000"/>
          <w:lang w:val="uk-UA" w:eastAsia="ru-RU" w:bidi="ru-RU"/>
        </w:rPr>
        <w:t>944)</w:t>
      </w:r>
      <w:r>
        <w:rPr>
          <w:rFonts w:ascii="Times New Roman" w:hAnsi="Times New Roman" w:cs="Times New Roman"/>
          <w:color w:val="000000"/>
          <w:lang w:val="uk-UA" w:eastAsia="ru-RU" w:bidi="ru-RU"/>
        </w:rPr>
        <w:t xml:space="preserve"> </w:t>
      </w:r>
      <w:r w:rsidRPr="0078552C">
        <w:rPr>
          <w:rFonts w:ascii="Times New Roman" w:hAnsi="Times New Roman" w:cs="Times New Roman"/>
          <w:color w:val="000000"/>
          <w:lang w:val="uk-UA" w:eastAsia="ru-RU" w:bidi="ru-RU"/>
        </w:rPr>
        <w:t xml:space="preserve"> розпов</w:t>
      </w:r>
      <w:r>
        <w:rPr>
          <w:rFonts w:ascii="Times New Roman" w:hAnsi="Times New Roman" w:cs="Times New Roman"/>
          <w:color w:val="000000"/>
          <w:lang w:val="uk-UA" w:eastAsia="ru-RU" w:bidi="ru-RU"/>
        </w:rPr>
        <w:t>ід</w:t>
      </w:r>
      <w:r w:rsidRPr="0078552C">
        <w:rPr>
          <w:rFonts w:ascii="Times New Roman" w:hAnsi="Times New Roman" w:cs="Times New Roman"/>
          <w:color w:val="000000"/>
          <w:lang w:val="uk-UA" w:eastAsia="ru-RU" w:bidi="ru-RU"/>
        </w:rPr>
        <w:t>ають читачам про нацистський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 xml:space="preserve"> </w:t>
      </w:r>
      <w:r w:rsidRPr="0078552C">
        <w:rPr>
          <w:rFonts w:ascii="Times New Roman" w:hAnsi="Times New Roman" w:cs="Times New Roman"/>
          <w:color w:val="000000"/>
          <w:lang w:val="uk-UA" w:eastAsia="ru-RU" w:bidi="ru-RU"/>
        </w:rPr>
        <w:t>окупа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>ці</w:t>
      </w:r>
      <w:r w:rsidRPr="0078552C">
        <w:rPr>
          <w:rFonts w:ascii="Times New Roman" w:hAnsi="Times New Roman" w:cs="Times New Roman"/>
          <w:color w:val="000000"/>
          <w:lang w:val="uk-UA" w:eastAsia="ru-RU" w:bidi="ru-RU"/>
        </w:rPr>
        <w:t>йний режим на територ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>ії</w:t>
      </w:r>
      <w:r w:rsidRPr="0078552C">
        <w:rPr>
          <w:rFonts w:ascii="Times New Roman" w:hAnsi="Times New Roman" w:cs="Times New Roman"/>
          <w:color w:val="000000"/>
          <w:lang w:val="uk-UA" w:eastAsia="ru-RU" w:bidi="ru-RU"/>
        </w:rPr>
        <w:t xml:space="preserve"> сучасно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>ї</w:t>
      </w:r>
      <w:r w:rsidRPr="0078552C">
        <w:rPr>
          <w:rFonts w:ascii="Times New Roman" w:hAnsi="Times New Roman" w:cs="Times New Roman"/>
          <w:color w:val="000000"/>
          <w:lang w:val="uk-UA" w:eastAsia="ru-RU" w:bidi="ru-RU"/>
        </w:rPr>
        <w:t xml:space="preserve"> </w:t>
      </w:r>
      <w:r w:rsidRPr="00E20A43">
        <w:rPr>
          <w:rFonts w:ascii="Times New Roman" w:hAnsi="Times New Roman" w:cs="Times New Roman"/>
          <w:color w:val="000000"/>
          <w:lang w:val="uk-UA" w:eastAsia="ru-RU" w:bidi="ru-RU"/>
        </w:rPr>
        <w:t>Черкасько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>ї</w:t>
      </w:r>
      <w:r w:rsidRPr="00E20A43">
        <w:rPr>
          <w:rFonts w:ascii="Times New Roman" w:hAnsi="Times New Roman" w:cs="Times New Roman"/>
          <w:color w:val="000000"/>
          <w:lang w:val="uk-UA" w:eastAsia="ru-RU" w:bidi="ru-RU"/>
        </w:rPr>
        <w:t xml:space="preserve"> обла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>сті</w:t>
      </w:r>
      <w:r w:rsidRPr="00E20A43">
        <w:rPr>
          <w:rFonts w:ascii="Times New Roman" w:hAnsi="Times New Roman" w:cs="Times New Roman"/>
          <w:color w:val="000000"/>
          <w:lang w:val="uk-UA" w:eastAsia="ru-RU" w:bidi="ru-RU"/>
        </w:rPr>
        <w:t>, який тривав з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 xml:space="preserve"> </w:t>
      </w:r>
      <w:r w:rsidRPr="00E20A43">
        <w:rPr>
          <w:rFonts w:ascii="Times New Roman" w:hAnsi="Times New Roman" w:cs="Times New Roman"/>
          <w:color w:val="000000"/>
          <w:lang w:val="uk-UA" w:eastAsia="ru-RU" w:bidi="ru-RU"/>
        </w:rPr>
        <w:t>л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>и</w:t>
      </w:r>
      <w:r w:rsidRPr="00E20A43">
        <w:rPr>
          <w:rFonts w:ascii="Times New Roman" w:hAnsi="Times New Roman" w:cs="Times New Roman"/>
          <w:color w:val="000000"/>
          <w:lang w:val="uk-UA" w:eastAsia="ru-RU" w:bidi="ru-RU"/>
        </w:rPr>
        <w:t>пня 19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>41</w:t>
      </w:r>
      <w:r w:rsidRPr="00E20A43">
        <w:rPr>
          <w:rFonts w:ascii="Times New Roman" w:hAnsi="Times New Roman" w:cs="Times New Roman"/>
          <w:color w:val="000000"/>
          <w:lang w:val="uk-UA" w:eastAsia="ru-RU" w:bidi="ru-RU"/>
        </w:rPr>
        <w:t xml:space="preserve"> року по березень 1944 року. 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>На конкретн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>и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>х фактах, значна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 xml:space="preserve"> 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 xml:space="preserve"> ча</w:t>
      </w:r>
      <w:proofErr w:type="gramStart"/>
      <w:r w:rsidRPr="0078552C">
        <w:rPr>
          <w:rFonts w:ascii="Times New Roman" w:hAnsi="Times New Roman" w:cs="Times New Roman"/>
          <w:color w:val="000000"/>
          <w:lang w:eastAsia="ru-RU" w:bidi="ru-RU"/>
        </w:rPr>
        <w:t>с-</w:t>
      </w:r>
      <w:proofErr w:type="gramEnd"/>
      <w:r w:rsidRPr="0078552C">
        <w:rPr>
          <w:rFonts w:ascii="Times New Roman" w:hAnsi="Times New Roman" w:cs="Times New Roman"/>
          <w:color w:val="000000"/>
          <w:lang w:eastAsia="ru-RU" w:bidi="ru-RU"/>
        </w:rPr>
        <w:br/>
        <w:t>тина яких оприлюдню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>є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>ться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 xml:space="preserve"> 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 xml:space="preserve"> вперше, 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 xml:space="preserve"> 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>показу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>є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 xml:space="preserve">ться 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 xml:space="preserve"> 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>жорсто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>кі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>сть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 xml:space="preserve"> 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 xml:space="preserve"> окупан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>ті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>в,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 xml:space="preserve"> 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>страждання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 xml:space="preserve"> і 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 xml:space="preserve"> муки, я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>кі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 xml:space="preserve"> довелося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 xml:space="preserve"> 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 xml:space="preserve"> пережити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 xml:space="preserve"> 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 xml:space="preserve"> населен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>н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>ю краю в роки во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>є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>нного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 xml:space="preserve"> 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>лихол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>іт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>тя. В книз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 xml:space="preserve">і 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 xml:space="preserve"> розкрива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>є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 xml:space="preserve">ться справжня суть 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>«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>нового поря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>д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>ку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>»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>, який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 xml:space="preserve"> гіт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>лер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>і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>в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 xml:space="preserve">ці 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>та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 xml:space="preserve"> ї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 xml:space="preserve">х </w:t>
      </w:r>
      <w:r w:rsidR="00E20A43">
        <w:rPr>
          <w:rFonts w:ascii="Times New Roman" w:hAnsi="Times New Roman" w:cs="Times New Roman"/>
          <w:color w:val="000000"/>
          <w:lang w:eastAsia="ru-RU" w:bidi="ru-RU"/>
        </w:rPr>
        <w:t>прихвосні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 xml:space="preserve"> 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 xml:space="preserve"> запровадж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>ув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>а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 xml:space="preserve">ли 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 xml:space="preserve"> в Укра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>їні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>, в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>ід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>водячи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 xml:space="preserve"> ї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>й роль невичерпного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 xml:space="preserve"> 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 xml:space="preserve"> постачальника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 xml:space="preserve"> 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 xml:space="preserve"> продовольства, енергонос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>іїв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>, сировини та дешево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 xml:space="preserve">ї і 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>безправно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>ї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 xml:space="preserve"> робочо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>ї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 xml:space="preserve"> си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 xml:space="preserve">ли. 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>Книга розрахова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>н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 xml:space="preserve">а на широку </w:t>
      </w:r>
      <w:r w:rsidR="008A3E37">
        <w:rPr>
          <w:rFonts w:ascii="Times New Roman" w:hAnsi="Times New Roman" w:cs="Times New Roman"/>
          <w:color w:val="000000"/>
          <w:lang w:val="uk-UA" w:eastAsia="ru-RU" w:bidi="ru-RU"/>
        </w:rPr>
        <w:t xml:space="preserve"> 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>читац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>ь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>ку аудитор</w:t>
      </w:r>
      <w:r w:rsidR="00E20A43">
        <w:rPr>
          <w:rFonts w:ascii="Times New Roman" w:hAnsi="Times New Roman" w:cs="Times New Roman"/>
          <w:color w:val="000000"/>
          <w:lang w:val="uk-UA" w:eastAsia="ru-RU" w:bidi="ru-RU"/>
        </w:rPr>
        <w:t>ію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 xml:space="preserve">, буде </w:t>
      </w:r>
      <w:r w:rsidR="008A3E37">
        <w:rPr>
          <w:rFonts w:ascii="Times New Roman" w:hAnsi="Times New Roman" w:cs="Times New Roman"/>
          <w:color w:val="000000"/>
          <w:lang w:val="uk-UA" w:eastAsia="ru-RU" w:bidi="ru-RU"/>
        </w:rPr>
        <w:t>цік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>авою</w:t>
      </w:r>
      <w:r w:rsidR="008A3E37">
        <w:rPr>
          <w:rFonts w:ascii="Times New Roman" w:hAnsi="Times New Roman" w:cs="Times New Roman"/>
          <w:color w:val="000000"/>
          <w:lang w:val="uk-UA" w:eastAsia="ru-RU" w:bidi="ru-RU"/>
        </w:rPr>
        <w:t xml:space="preserve"> 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 xml:space="preserve"> </w:t>
      </w:r>
      <w:r w:rsidR="008A3E37">
        <w:rPr>
          <w:rFonts w:ascii="Times New Roman" w:hAnsi="Times New Roman" w:cs="Times New Roman"/>
          <w:color w:val="000000"/>
          <w:lang w:val="uk-UA" w:eastAsia="ru-RU" w:bidi="ru-RU"/>
        </w:rPr>
        <w:t>усі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>м,</w:t>
      </w:r>
      <w:r w:rsidR="008A3E37">
        <w:rPr>
          <w:rFonts w:ascii="Times New Roman" w:hAnsi="Times New Roman" w:cs="Times New Roman"/>
          <w:color w:val="000000"/>
          <w:lang w:val="uk-UA" w:eastAsia="ru-RU" w:bidi="ru-RU"/>
        </w:rPr>
        <w:t xml:space="preserve"> 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 xml:space="preserve">хто </w:t>
      </w:r>
      <w:r w:rsidR="008A3E37">
        <w:rPr>
          <w:rFonts w:ascii="Times New Roman" w:hAnsi="Times New Roman" w:cs="Times New Roman"/>
          <w:color w:val="000000"/>
          <w:lang w:val="uk-UA" w:eastAsia="ru-RU" w:bidi="ru-RU"/>
        </w:rPr>
        <w:t xml:space="preserve"> 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 xml:space="preserve">не байдужий до минулого </w:t>
      </w:r>
      <w:r w:rsidR="008A3E37">
        <w:rPr>
          <w:rFonts w:ascii="Times New Roman" w:hAnsi="Times New Roman" w:cs="Times New Roman"/>
          <w:color w:val="000000"/>
          <w:lang w:val="uk-UA" w:eastAsia="ru-RU" w:bidi="ru-RU"/>
        </w:rPr>
        <w:t xml:space="preserve"> 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>свого</w:t>
      </w:r>
      <w:r w:rsidR="008A3E37">
        <w:rPr>
          <w:rFonts w:ascii="Times New Roman" w:hAnsi="Times New Roman" w:cs="Times New Roman"/>
          <w:color w:val="000000"/>
          <w:lang w:val="uk-UA" w:eastAsia="ru-RU" w:bidi="ru-RU"/>
        </w:rPr>
        <w:t xml:space="preserve"> 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 xml:space="preserve"> </w:t>
      </w:r>
      <w:proofErr w:type="gramStart"/>
      <w:r w:rsidRPr="0078552C">
        <w:rPr>
          <w:rFonts w:ascii="Times New Roman" w:hAnsi="Times New Roman" w:cs="Times New Roman"/>
          <w:color w:val="000000"/>
          <w:lang w:eastAsia="ru-RU" w:bidi="ru-RU"/>
        </w:rPr>
        <w:t>р</w:t>
      </w:r>
      <w:proofErr w:type="gramEnd"/>
      <w:r w:rsidR="008A3E37">
        <w:rPr>
          <w:rFonts w:ascii="Times New Roman" w:hAnsi="Times New Roman" w:cs="Times New Roman"/>
          <w:color w:val="000000"/>
          <w:lang w:val="uk-UA" w:eastAsia="ru-RU" w:bidi="ru-RU"/>
        </w:rPr>
        <w:t>ід</w:t>
      </w:r>
      <w:r w:rsidRPr="0078552C">
        <w:rPr>
          <w:rFonts w:ascii="Times New Roman" w:hAnsi="Times New Roman" w:cs="Times New Roman"/>
          <w:color w:val="000000"/>
          <w:lang w:eastAsia="ru-RU" w:bidi="ru-RU"/>
        </w:rPr>
        <w:t>ного краю.</w:t>
      </w:r>
    </w:p>
    <w:p w:rsidR="008A3E37" w:rsidRDefault="008A3E37" w:rsidP="007E5539">
      <w:pPr>
        <w:rPr>
          <w:rFonts w:ascii="Times New Roman" w:hAnsi="Times New Roman" w:cs="Times New Roman"/>
          <w:lang w:val="uk-UA"/>
        </w:rPr>
      </w:pPr>
    </w:p>
    <w:p w:rsidR="008A3E37" w:rsidRDefault="008A3E37" w:rsidP="007E5539">
      <w:pPr>
        <w:rPr>
          <w:rFonts w:ascii="Times New Roman" w:hAnsi="Times New Roman" w:cs="Times New Roman"/>
          <w:lang w:val="uk-UA"/>
        </w:rPr>
      </w:pPr>
    </w:p>
    <w:p w:rsidR="008A3E37" w:rsidRPr="008A3E37" w:rsidRDefault="008A3E37" w:rsidP="001C575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A3E37">
        <w:rPr>
          <w:rFonts w:ascii="Times New Roman" w:hAnsi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45720</wp:posOffset>
            </wp:positionV>
            <wp:extent cx="1457325" cy="2047875"/>
            <wp:effectExtent l="19050" t="0" r="9525" b="0"/>
            <wp:wrapSquare wrapText="bothSides"/>
            <wp:docPr id="5" name="Рисунок 4" descr="D:\Windows\Desktop\нові надходження\обкладинки квітень 2018\Untitled.FR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Windows\Desktop\нові надходження\обкладинки квітень 2018\Untitled.FR1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A3E37">
        <w:rPr>
          <w:rFonts w:ascii="Times New Roman" w:hAnsi="Times New Roman"/>
          <w:bCs/>
          <w:sz w:val="24"/>
          <w:szCs w:val="24"/>
          <w:lang w:val="uk-UA"/>
        </w:rPr>
        <w:t>Літопис Черкаської області</w:t>
      </w:r>
      <w:r w:rsidRPr="008A3E37">
        <w:rPr>
          <w:rFonts w:ascii="Times New Roman" w:hAnsi="Times New Roman"/>
          <w:sz w:val="24"/>
          <w:szCs w:val="24"/>
          <w:lang w:val="uk-UA"/>
        </w:rPr>
        <w:t xml:space="preserve"> </w:t>
      </w:r>
      <w:bookmarkStart w:id="9" w:name="head_bdhiefg_21796"/>
      <w:r w:rsidRPr="008A3E37">
        <w:rPr>
          <w:rFonts w:ascii="Times New Roman" w:hAnsi="Times New Roman"/>
          <w:sz w:val="24"/>
          <w:szCs w:val="24"/>
        </w:rPr>
        <w:t>[</w:t>
      </w:r>
      <w:r w:rsidRPr="008A3E37">
        <w:rPr>
          <w:rFonts w:ascii="Times New Roman" w:hAnsi="Times New Roman"/>
          <w:sz w:val="24"/>
          <w:szCs w:val="24"/>
          <w:lang w:val="uk-UA"/>
        </w:rPr>
        <w:t>Текст</w:t>
      </w:r>
      <w:r w:rsidRPr="008A3E37">
        <w:rPr>
          <w:rFonts w:ascii="Times New Roman" w:hAnsi="Times New Roman"/>
          <w:sz w:val="24"/>
          <w:szCs w:val="24"/>
        </w:rPr>
        <w:t xml:space="preserve">] : </w:t>
      </w:r>
      <w:r w:rsidRPr="008A3E37">
        <w:rPr>
          <w:rFonts w:ascii="Times New Roman" w:hAnsi="Times New Roman"/>
          <w:sz w:val="24"/>
          <w:szCs w:val="24"/>
          <w:lang w:val="uk-UA"/>
        </w:rPr>
        <w:t>документи свідчать</w:t>
      </w:r>
      <w:r w:rsidRPr="008A3E37">
        <w:rPr>
          <w:rFonts w:ascii="Times New Roman" w:hAnsi="Times New Roman"/>
          <w:sz w:val="24"/>
          <w:szCs w:val="24"/>
        </w:rPr>
        <w:t xml:space="preserve"> (1954-</w:t>
      </w:r>
    </w:p>
    <w:p w:rsidR="008A3E37" w:rsidRPr="008A3E37" w:rsidRDefault="008A3E37" w:rsidP="001C575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A3E37">
        <w:rPr>
          <w:rFonts w:ascii="Times New Roman" w:hAnsi="Times New Roman"/>
          <w:sz w:val="24"/>
          <w:szCs w:val="24"/>
        </w:rPr>
        <w:t xml:space="preserve">2004 </w:t>
      </w:r>
      <w:r w:rsidRPr="008A3E37">
        <w:rPr>
          <w:rFonts w:ascii="Times New Roman" w:hAnsi="Times New Roman"/>
          <w:sz w:val="24"/>
          <w:szCs w:val="24"/>
          <w:lang w:val="uk-UA"/>
        </w:rPr>
        <w:t>рр</w:t>
      </w:r>
      <w:r w:rsidRPr="008A3E37">
        <w:rPr>
          <w:rFonts w:ascii="Times New Roman" w:hAnsi="Times New Roman"/>
          <w:sz w:val="24"/>
          <w:szCs w:val="24"/>
        </w:rPr>
        <w:t>.) : [</w:t>
      </w:r>
      <w:r w:rsidRPr="008A3E37">
        <w:rPr>
          <w:rFonts w:ascii="Times New Roman" w:hAnsi="Times New Roman"/>
          <w:sz w:val="24"/>
          <w:szCs w:val="24"/>
          <w:lang w:val="uk-UA"/>
        </w:rPr>
        <w:t>зб</w:t>
      </w:r>
      <w:r w:rsidRPr="008A3E37">
        <w:rPr>
          <w:rFonts w:ascii="Times New Roman" w:hAnsi="Times New Roman"/>
          <w:sz w:val="24"/>
          <w:szCs w:val="24"/>
        </w:rPr>
        <w:t xml:space="preserve">. </w:t>
      </w:r>
      <w:r w:rsidRPr="008A3E37">
        <w:rPr>
          <w:rFonts w:ascii="Times New Roman" w:hAnsi="Times New Roman"/>
          <w:sz w:val="24"/>
          <w:szCs w:val="24"/>
          <w:lang w:val="uk-UA"/>
        </w:rPr>
        <w:t>док</w:t>
      </w:r>
      <w:proofErr w:type="gramStart"/>
      <w:r w:rsidRPr="008A3E37">
        <w:rPr>
          <w:rFonts w:ascii="Times New Roman" w:hAnsi="Times New Roman"/>
          <w:sz w:val="24"/>
          <w:szCs w:val="24"/>
        </w:rPr>
        <w:t>.</w:t>
      </w:r>
      <w:proofErr w:type="gramEnd"/>
      <w:r w:rsidRPr="008A3E3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A3E37">
        <w:rPr>
          <w:rFonts w:ascii="Times New Roman" w:hAnsi="Times New Roman"/>
          <w:sz w:val="24"/>
          <w:szCs w:val="24"/>
          <w:lang w:val="uk-UA"/>
        </w:rPr>
        <w:t>т</w:t>
      </w:r>
      <w:proofErr w:type="gramEnd"/>
      <w:r w:rsidRPr="008A3E37">
        <w:rPr>
          <w:rFonts w:ascii="Times New Roman" w:hAnsi="Times New Roman"/>
          <w:sz w:val="24"/>
          <w:szCs w:val="24"/>
          <w:lang w:val="uk-UA"/>
        </w:rPr>
        <w:t>а матеріалів</w:t>
      </w:r>
      <w:r w:rsidRPr="008A3E37">
        <w:rPr>
          <w:rFonts w:ascii="Times New Roman" w:hAnsi="Times New Roman"/>
          <w:sz w:val="24"/>
          <w:szCs w:val="24"/>
        </w:rPr>
        <w:t xml:space="preserve"> / </w:t>
      </w:r>
      <w:r w:rsidRPr="008A3E37">
        <w:rPr>
          <w:rFonts w:ascii="Times New Roman" w:hAnsi="Times New Roman"/>
          <w:sz w:val="24"/>
          <w:szCs w:val="24"/>
          <w:lang w:val="uk-UA"/>
        </w:rPr>
        <w:t>упоряд</w:t>
      </w:r>
      <w:r w:rsidRPr="008A3E37">
        <w:rPr>
          <w:rFonts w:ascii="Times New Roman" w:hAnsi="Times New Roman"/>
          <w:sz w:val="24"/>
          <w:szCs w:val="24"/>
        </w:rPr>
        <w:t xml:space="preserve">.: </w:t>
      </w:r>
      <w:r w:rsidRPr="008A3E37">
        <w:rPr>
          <w:rFonts w:ascii="Times New Roman" w:hAnsi="Times New Roman"/>
          <w:sz w:val="24"/>
          <w:szCs w:val="24"/>
          <w:lang w:val="uk-UA"/>
        </w:rPr>
        <w:t>Т</w:t>
      </w:r>
      <w:r w:rsidRPr="008A3E37">
        <w:rPr>
          <w:rFonts w:ascii="Times New Roman" w:hAnsi="Times New Roman"/>
          <w:sz w:val="24"/>
          <w:szCs w:val="24"/>
        </w:rPr>
        <w:t xml:space="preserve">. </w:t>
      </w:r>
      <w:r w:rsidRPr="008A3E37">
        <w:rPr>
          <w:rFonts w:ascii="Times New Roman" w:hAnsi="Times New Roman"/>
          <w:sz w:val="24"/>
          <w:szCs w:val="24"/>
          <w:lang w:val="uk-UA"/>
        </w:rPr>
        <w:t>А</w:t>
      </w:r>
      <w:r w:rsidRPr="008A3E37">
        <w:rPr>
          <w:rFonts w:ascii="Times New Roman" w:hAnsi="Times New Roman"/>
          <w:sz w:val="24"/>
          <w:szCs w:val="24"/>
        </w:rPr>
        <w:t xml:space="preserve">. </w:t>
      </w:r>
      <w:r w:rsidRPr="008A3E37">
        <w:rPr>
          <w:rFonts w:ascii="Times New Roman" w:hAnsi="Times New Roman"/>
          <w:sz w:val="24"/>
          <w:szCs w:val="24"/>
          <w:lang w:val="uk-UA"/>
        </w:rPr>
        <w:t>Клименко</w:t>
      </w:r>
      <w:r w:rsidRPr="008A3E37">
        <w:rPr>
          <w:rFonts w:ascii="Times New Roman" w:hAnsi="Times New Roman"/>
          <w:sz w:val="24"/>
          <w:szCs w:val="24"/>
        </w:rPr>
        <w:t xml:space="preserve">, </w:t>
      </w:r>
      <w:r w:rsidRPr="008A3E37">
        <w:rPr>
          <w:rFonts w:ascii="Times New Roman" w:hAnsi="Times New Roman"/>
          <w:sz w:val="24"/>
          <w:szCs w:val="24"/>
          <w:lang w:val="uk-UA"/>
        </w:rPr>
        <w:t>С</w:t>
      </w:r>
      <w:r w:rsidRPr="008A3E37">
        <w:rPr>
          <w:rFonts w:ascii="Times New Roman" w:hAnsi="Times New Roman"/>
          <w:sz w:val="24"/>
          <w:szCs w:val="24"/>
        </w:rPr>
        <w:t xml:space="preserve">. </w:t>
      </w:r>
      <w:r w:rsidRPr="008A3E37">
        <w:rPr>
          <w:rFonts w:ascii="Times New Roman" w:hAnsi="Times New Roman"/>
          <w:sz w:val="24"/>
          <w:szCs w:val="24"/>
          <w:lang w:val="uk-UA"/>
        </w:rPr>
        <w:t>І</w:t>
      </w:r>
      <w:r w:rsidRPr="008A3E37">
        <w:rPr>
          <w:rFonts w:ascii="Times New Roman" w:hAnsi="Times New Roman"/>
          <w:sz w:val="24"/>
          <w:szCs w:val="24"/>
        </w:rPr>
        <w:t xml:space="preserve">. </w:t>
      </w:r>
      <w:r w:rsidRPr="008A3E37">
        <w:rPr>
          <w:rFonts w:ascii="Times New Roman" w:hAnsi="Times New Roman"/>
          <w:sz w:val="24"/>
          <w:szCs w:val="24"/>
          <w:lang w:val="uk-UA"/>
        </w:rPr>
        <w:t>Кононенко</w:t>
      </w:r>
      <w:r w:rsidRPr="008A3E37">
        <w:rPr>
          <w:rFonts w:ascii="Times New Roman" w:hAnsi="Times New Roman"/>
          <w:sz w:val="24"/>
          <w:szCs w:val="24"/>
        </w:rPr>
        <w:t xml:space="preserve">, </w:t>
      </w:r>
      <w:r w:rsidRPr="008A3E37">
        <w:rPr>
          <w:rFonts w:ascii="Times New Roman" w:hAnsi="Times New Roman"/>
          <w:sz w:val="24"/>
          <w:szCs w:val="24"/>
          <w:lang w:val="uk-UA"/>
        </w:rPr>
        <w:t>С</w:t>
      </w:r>
      <w:r w:rsidRPr="008A3E37">
        <w:rPr>
          <w:rFonts w:ascii="Times New Roman" w:hAnsi="Times New Roman"/>
          <w:sz w:val="24"/>
          <w:szCs w:val="24"/>
        </w:rPr>
        <w:t xml:space="preserve">. </w:t>
      </w:r>
      <w:r w:rsidRPr="008A3E37">
        <w:rPr>
          <w:rFonts w:ascii="Times New Roman" w:hAnsi="Times New Roman"/>
          <w:sz w:val="24"/>
          <w:szCs w:val="24"/>
          <w:lang w:val="uk-UA"/>
        </w:rPr>
        <w:t>І</w:t>
      </w:r>
      <w:r w:rsidRPr="008A3E37">
        <w:rPr>
          <w:rFonts w:ascii="Times New Roman" w:hAnsi="Times New Roman"/>
          <w:sz w:val="24"/>
          <w:szCs w:val="24"/>
        </w:rPr>
        <w:t xml:space="preserve">. </w:t>
      </w:r>
      <w:r w:rsidRPr="008A3E37">
        <w:rPr>
          <w:rFonts w:ascii="Times New Roman" w:hAnsi="Times New Roman"/>
          <w:sz w:val="24"/>
          <w:szCs w:val="24"/>
          <w:lang w:val="uk-UA"/>
        </w:rPr>
        <w:t>Кривенко</w:t>
      </w:r>
      <w:r w:rsidRPr="008A3E37">
        <w:rPr>
          <w:rFonts w:ascii="Times New Roman" w:hAnsi="Times New Roman"/>
          <w:sz w:val="24"/>
          <w:szCs w:val="24"/>
        </w:rPr>
        <w:t>]</w:t>
      </w:r>
      <w:bookmarkEnd w:id="9"/>
      <w:r w:rsidRPr="008A3E37">
        <w:rPr>
          <w:rFonts w:ascii="Times New Roman" w:hAnsi="Times New Roman"/>
          <w:sz w:val="24"/>
          <w:szCs w:val="24"/>
        </w:rPr>
        <w:t>. – </w:t>
      </w:r>
      <w:bookmarkStart w:id="10" w:name="place_21796"/>
      <w:r w:rsidRPr="008A3E37">
        <w:rPr>
          <w:rFonts w:ascii="Times New Roman" w:hAnsi="Times New Roman"/>
          <w:sz w:val="24"/>
          <w:szCs w:val="24"/>
          <w:lang w:val="uk-UA"/>
        </w:rPr>
        <w:t>Черкаси</w:t>
      </w:r>
      <w:r w:rsidRPr="008A3E37">
        <w:rPr>
          <w:rFonts w:ascii="Times New Roman" w:hAnsi="Times New Roman"/>
          <w:sz w:val="24"/>
          <w:szCs w:val="24"/>
        </w:rPr>
        <w:t xml:space="preserve"> : [</w:t>
      </w:r>
      <w:r w:rsidRPr="008A3E37">
        <w:rPr>
          <w:rFonts w:ascii="Times New Roman" w:hAnsi="Times New Roman"/>
          <w:sz w:val="24"/>
          <w:szCs w:val="24"/>
          <w:lang w:val="uk-UA"/>
        </w:rPr>
        <w:t>САН</w:t>
      </w:r>
      <w:r w:rsidRPr="008A3E37">
        <w:rPr>
          <w:rFonts w:ascii="Times New Roman" w:hAnsi="Times New Roman"/>
          <w:sz w:val="24"/>
          <w:szCs w:val="24"/>
        </w:rPr>
        <w:t>], 2004</w:t>
      </w:r>
      <w:bookmarkEnd w:id="10"/>
      <w:r w:rsidRPr="008A3E37">
        <w:rPr>
          <w:rFonts w:ascii="Times New Roman" w:hAnsi="Times New Roman"/>
          <w:sz w:val="24"/>
          <w:szCs w:val="24"/>
        </w:rPr>
        <w:t>. – </w:t>
      </w:r>
      <w:bookmarkStart w:id="11" w:name="volume_21796"/>
      <w:r w:rsidRPr="008A3E37">
        <w:rPr>
          <w:rFonts w:ascii="Times New Roman" w:hAnsi="Times New Roman"/>
          <w:sz w:val="24"/>
          <w:szCs w:val="24"/>
        </w:rPr>
        <w:t xml:space="preserve">360 </w:t>
      </w:r>
      <w:r w:rsidRPr="008A3E37">
        <w:rPr>
          <w:rFonts w:ascii="Times New Roman" w:hAnsi="Times New Roman"/>
          <w:sz w:val="24"/>
          <w:szCs w:val="24"/>
          <w:lang w:val="uk-UA"/>
        </w:rPr>
        <w:t>с</w:t>
      </w:r>
      <w:r w:rsidRPr="008A3E37">
        <w:rPr>
          <w:rFonts w:ascii="Times New Roman" w:hAnsi="Times New Roman"/>
          <w:sz w:val="24"/>
          <w:szCs w:val="24"/>
        </w:rPr>
        <w:t>.</w:t>
      </w:r>
      <w:bookmarkEnd w:id="11"/>
      <w:r w:rsidRPr="008A3E37">
        <w:rPr>
          <w:rFonts w:ascii="Times New Roman" w:hAnsi="Times New Roman"/>
          <w:sz w:val="24"/>
          <w:szCs w:val="24"/>
        </w:rPr>
        <w:t xml:space="preserve"> ISBN 966-96470-0-2</w:t>
      </w:r>
    </w:p>
    <w:p w:rsidR="008A3E37" w:rsidRPr="008A3E37" w:rsidRDefault="008A3E37" w:rsidP="001C57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12" w:name="copy_h_21796"/>
      <w:r w:rsidRPr="008A3E37">
        <w:rPr>
          <w:rFonts w:ascii="Times New Roman" w:hAnsi="Times New Roman"/>
          <w:b/>
          <w:bCs/>
          <w:sz w:val="24"/>
          <w:szCs w:val="24"/>
        </w:rPr>
        <w:t>УДК 908(477.46)</w:t>
      </w:r>
      <w:bookmarkEnd w:id="12"/>
    </w:p>
    <w:p w:rsidR="008A3E37" w:rsidRPr="008A3E37" w:rsidRDefault="008A3E37" w:rsidP="001C575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24"/>
          <w:szCs w:val="24"/>
        </w:rPr>
      </w:pPr>
      <w:bookmarkStart w:id="13" w:name="copy_i_21796"/>
      <w:r w:rsidRPr="008A3E37">
        <w:rPr>
          <w:rFonts w:ascii="Times New Roman" w:hAnsi="Times New Roman"/>
          <w:b/>
          <w:bCs/>
          <w:sz w:val="24"/>
          <w:szCs w:val="24"/>
          <w:lang w:val="uk-UA"/>
        </w:rPr>
        <w:t>Л</w:t>
      </w:r>
      <w:r w:rsidRPr="008A3E37">
        <w:rPr>
          <w:rFonts w:ascii="Times New Roman" w:hAnsi="Times New Roman"/>
          <w:b/>
          <w:bCs/>
          <w:sz w:val="24"/>
          <w:szCs w:val="24"/>
        </w:rPr>
        <w:t>64</w:t>
      </w:r>
      <w:bookmarkEnd w:id="13"/>
    </w:p>
    <w:p w:rsidR="00A378C2" w:rsidRDefault="00A378C2" w:rsidP="00E641F3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>У</w:t>
      </w:r>
      <w:r w:rsidRPr="00A378C2">
        <w:rPr>
          <w:rFonts w:ascii="Times New Roman" w:eastAsia="Times New Roman" w:hAnsi="Times New Roman" w:cs="Times New Roman"/>
          <w:color w:val="000000"/>
          <w:lang w:val="uk-UA" w:eastAsia="ru-RU" w:bidi="ru-RU"/>
        </w:rPr>
        <w:t xml:space="preserve"> зб</w:t>
      </w:r>
      <w:r>
        <w:rPr>
          <w:rFonts w:ascii="Times New Roman" w:eastAsia="Times New Roman" w:hAnsi="Times New Roman" w:cs="Times New Roman"/>
          <w:color w:val="000000"/>
          <w:lang w:val="uk-UA" w:eastAsia="ru-RU" w:bidi="ru-RU"/>
        </w:rPr>
        <w:t>ір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lang w:val="uk-UA" w:eastAsia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ку на </w:t>
      </w:r>
      <w:proofErr w:type="gramStart"/>
      <w:r>
        <w:rPr>
          <w:rFonts w:ascii="Times New Roman" w:eastAsia="Times New Roman" w:hAnsi="Times New Roman" w:cs="Times New Roman"/>
          <w:color w:val="000000"/>
          <w:lang w:val="uk-UA" w:eastAsia="ru-RU" w:bidi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lang w:val="uk-UA" w:eastAsia="ru-RU" w:bidi="ru-RU"/>
        </w:rPr>
        <w:t xml:space="preserve">ідставі </w:t>
      </w:r>
      <w:r>
        <w:rPr>
          <w:rStyle w:val="40"/>
          <w:rFonts w:eastAsiaTheme="minorHAnsi"/>
          <w:b w:val="0"/>
          <w:bCs w:val="0"/>
          <w:i w:val="0"/>
          <w:iCs w:val="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широкого кола документ</w:t>
      </w:r>
      <w:r>
        <w:rPr>
          <w:rFonts w:ascii="Times New Roman" w:eastAsia="Times New Roman" w:hAnsi="Times New Roman" w:cs="Times New Roman"/>
          <w:color w:val="000000"/>
          <w:lang w:val="uk-UA" w:eastAsia="ru-RU" w:bidi="ru-RU"/>
        </w:rPr>
        <w:t xml:space="preserve">ів 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та</w:t>
      </w:r>
      <w:r>
        <w:rPr>
          <w:rFonts w:ascii="Times New Roman" w:eastAsia="Times New Roman" w:hAnsi="Times New Roman" w:cs="Times New Roman"/>
          <w:color w:val="000000"/>
          <w:lang w:val="uk-UA" w:eastAsia="ru-RU" w:bidi="ru-RU"/>
        </w:rPr>
        <w:t xml:space="preserve"> матеріалів висвітлено 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на</w:t>
      </w:r>
      <w:r>
        <w:rPr>
          <w:rFonts w:ascii="Times New Roman" w:eastAsia="Times New Roman" w:hAnsi="Times New Roman" w:cs="Times New Roman"/>
          <w:color w:val="000000"/>
          <w:lang w:val="uk-UA" w:eastAsia="ru-RU" w:bidi="ru-RU"/>
        </w:rPr>
        <w:t xml:space="preserve">йбільш 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характерн</w:t>
      </w:r>
      <w:r>
        <w:rPr>
          <w:rFonts w:ascii="Times New Roman" w:eastAsia="Times New Roman" w:hAnsi="Times New Roman" w:cs="Times New Roman"/>
          <w:color w:val="000000"/>
          <w:lang w:val="uk-UA" w:eastAsia="ru-RU" w:bidi="ru-RU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етапи розвитку </w:t>
      </w:r>
      <w:r>
        <w:rPr>
          <w:rFonts w:ascii="Times New Roman" w:eastAsia="Times New Roman" w:hAnsi="Times New Roman" w:cs="Times New Roman"/>
          <w:color w:val="000000"/>
          <w:lang w:val="uk-UA" w:eastAsia="ru-RU" w:bidi="ru-RU"/>
        </w:rPr>
        <w:t xml:space="preserve">області </w:t>
      </w:r>
      <w:r>
        <w:rPr>
          <w:rStyle w:val="40"/>
          <w:rFonts w:eastAsiaTheme="minorHAnsi"/>
          <w:b w:val="0"/>
          <w:bCs w:val="0"/>
          <w:i w:val="0"/>
          <w:iCs w:val="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за 50-</w:t>
      </w:r>
      <w:r>
        <w:rPr>
          <w:rFonts w:ascii="Times New Roman" w:eastAsia="Times New Roman" w:hAnsi="Times New Roman" w:cs="Times New Roman"/>
          <w:color w:val="000000"/>
          <w:lang w:val="uk-UA" w:eastAsia="ru-RU" w:bidi="ru-RU"/>
        </w:rPr>
        <w:t>літній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пер</w:t>
      </w:r>
      <w:r>
        <w:rPr>
          <w:rFonts w:ascii="Times New Roman" w:eastAsia="Times New Roman" w:hAnsi="Times New Roman" w:cs="Times New Roman"/>
          <w:color w:val="000000"/>
          <w:lang w:val="uk-UA" w:eastAsia="ru-RU" w:bidi="ru-RU"/>
        </w:rPr>
        <w:t>іод  її  існування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.</w:t>
      </w:r>
      <w:r w:rsidR="00CC14AA">
        <w:rPr>
          <w:rFonts w:ascii="Times New Roman" w:eastAsia="Times New Roman" w:hAnsi="Times New Roman" w:cs="Times New Roman"/>
          <w:color w:val="000000"/>
          <w:lang w:val="uk-UA"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Для</w:t>
      </w:r>
      <w:r>
        <w:rPr>
          <w:rFonts w:ascii="Times New Roman" w:eastAsia="Times New Roman" w:hAnsi="Times New Roman" w:cs="Times New Roman"/>
          <w:color w:val="000000"/>
          <w:lang w:val="uk-UA" w:eastAsia="ru-RU" w:bidi="ru-RU"/>
        </w:rPr>
        <w:t xml:space="preserve"> іс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тори</w:t>
      </w:r>
      <w:r>
        <w:rPr>
          <w:rFonts w:ascii="Times New Roman" w:eastAsia="Times New Roman" w:hAnsi="Times New Roman" w:cs="Times New Roman"/>
          <w:color w:val="000000"/>
          <w:lang w:val="uk-UA" w:eastAsia="ru-RU" w:bidi="ru-RU"/>
        </w:rPr>
        <w:t>кі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в, джерелознав</w:t>
      </w:r>
      <w:r w:rsidR="00CC14AA">
        <w:rPr>
          <w:rFonts w:ascii="Times New Roman" w:eastAsia="Times New Roman" w:hAnsi="Times New Roman" w:cs="Times New Roman"/>
          <w:color w:val="000000"/>
          <w:lang w:val="uk-UA" w:eastAsia="ru-RU" w:bidi="ru-RU"/>
        </w:rPr>
        <w:t>ці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в, кра</w:t>
      </w:r>
      <w:r w:rsidR="00CC14AA">
        <w:rPr>
          <w:rFonts w:ascii="Times New Roman" w:eastAsia="Times New Roman" w:hAnsi="Times New Roman" w:cs="Times New Roman"/>
          <w:color w:val="000000"/>
          <w:lang w:val="uk-UA" w:eastAsia="ru-RU" w:bidi="ru-RU"/>
        </w:rPr>
        <w:t>є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знав</w:t>
      </w:r>
      <w:r w:rsidR="00CC14AA">
        <w:rPr>
          <w:rFonts w:ascii="Times New Roman" w:eastAsia="Times New Roman" w:hAnsi="Times New Roman" w:cs="Times New Roman"/>
          <w:color w:val="000000"/>
          <w:lang w:val="uk-UA" w:eastAsia="ru-RU" w:bidi="ru-RU"/>
        </w:rPr>
        <w:t>ців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,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br/>
        <w:t>виклада</w:t>
      </w:r>
      <w:r w:rsidR="00CC14AA">
        <w:rPr>
          <w:rFonts w:ascii="Times New Roman" w:eastAsia="Times New Roman" w:hAnsi="Times New Roman" w:cs="Times New Roman"/>
          <w:color w:val="000000"/>
          <w:lang w:val="uk-UA" w:eastAsia="ru-RU" w:bidi="ru-RU"/>
        </w:rPr>
        <w:t>чів,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студент</w:t>
      </w:r>
      <w:r w:rsidR="00CC14AA">
        <w:rPr>
          <w:rFonts w:ascii="Times New Roman" w:eastAsia="Times New Roman" w:hAnsi="Times New Roman" w:cs="Times New Roman"/>
          <w:color w:val="000000"/>
          <w:lang w:val="uk-UA" w:eastAsia="ru-RU" w:bidi="ru-RU"/>
        </w:rPr>
        <w:t>ів,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широкого кола нау</w:t>
      </w:r>
      <w:r w:rsidR="00CC14AA">
        <w:rPr>
          <w:rFonts w:ascii="Times New Roman" w:eastAsia="Times New Roman" w:hAnsi="Times New Roman" w:cs="Times New Roman"/>
          <w:color w:val="000000"/>
          <w:lang w:val="uk-UA" w:eastAsia="ru-RU" w:bidi="ru-RU"/>
        </w:rPr>
        <w:t>к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ов</w:t>
      </w:r>
      <w:r w:rsidR="00CC14AA">
        <w:rPr>
          <w:rFonts w:ascii="Times New Roman" w:eastAsia="Times New Roman" w:hAnsi="Times New Roman" w:cs="Times New Roman"/>
          <w:color w:val="000000"/>
          <w:lang w:val="uk-UA" w:eastAsia="ru-RU" w:bidi="ru-RU"/>
        </w:rPr>
        <w:t xml:space="preserve">ців 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та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 w:bidi="ru-RU"/>
        </w:rPr>
        <w:t>дос</w:t>
      </w:r>
      <w:r w:rsidR="00CC14AA">
        <w:rPr>
          <w:rFonts w:ascii="Times New Roman" w:eastAsia="Times New Roman" w:hAnsi="Times New Roman" w:cs="Times New Roman"/>
          <w:color w:val="000000"/>
          <w:lang w:val="uk-UA" w:eastAsia="ru-RU" w:bidi="ru-RU"/>
        </w:rPr>
        <w:t>л</w:t>
      </w:r>
      <w:proofErr w:type="gramEnd"/>
      <w:r w:rsidR="00CC14AA">
        <w:rPr>
          <w:rFonts w:ascii="Times New Roman" w:eastAsia="Times New Roman" w:hAnsi="Times New Roman" w:cs="Times New Roman"/>
          <w:color w:val="000000"/>
          <w:lang w:val="uk-UA" w:eastAsia="ru-RU" w:bidi="ru-RU"/>
        </w:rPr>
        <w:t>і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дн</w:t>
      </w:r>
      <w:r w:rsidR="00CC14AA">
        <w:rPr>
          <w:rFonts w:ascii="Times New Roman" w:eastAsia="Times New Roman" w:hAnsi="Times New Roman" w:cs="Times New Roman"/>
          <w:color w:val="000000"/>
          <w:lang w:val="uk-UA" w:eastAsia="ru-RU" w:bidi="ru-RU"/>
        </w:rPr>
        <w:t>икі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в.</w:t>
      </w:r>
    </w:p>
    <w:p w:rsidR="00A378C2" w:rsidRPr="00A378C2" w:rsidRDefault="00A378C2" w:rsidP="00A378C2"/>
    <w:p w:rsidR="00543E6B" w:rsidRDefault="00543E6B" w:rsidP="00E641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</w:pPr>
      <w:r w:rsidRPr="00543E6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7620</wp:posOffset>
            </wp:positionV>
            <wp:extent cx="1514475" cy="2133600"/>
            <wp:effectExtent l="19050" t="0" r="9525" b="0"/>
            <wp:wrapSquare wrapText="bothSides"/>
            <wp:docPr id="1" name="Рисунок 1" descr="D:\Windows\Desktop\нові надходження\обкладинки квітень 2018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indows\Desktop\нові надходження\обкладинки квітень 2018\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3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>Дем'янчук, Г. С.</w:t>
      </w:r>
      <w:r w:rsidRPr="00543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 </w:t>
      </w:r>
      <w:r w:rsidRPr="00543E6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br/>
      </w:r>
      <w:r w:rsidRPr="00543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>Українське краєзнавство: сторінки історії [ Текст ] / Г. С. Дем'янчук, Б. Г. Дем'янчук, А. Г. Дем'янчук . ─ Київ : Просвіта, 2006 . ─ 296 с.</w:t>
      </w:r>
    </w:p>
    <w:p w:rsidR="00543E6B" w:rsidRPr="00543E6B" w:rsidRDefault="00543E6B" w:rsidP="00E6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43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ISBN</w:t>
      </w:r>
      <w:r w:rsidRPr="00543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 xml:space="preserve"> 966-8547-64-0.</w:t>
      </w:r>
    </w:p>
    <w:p w:rsidR="00543E6B" w:rsidRPr="0063035F" w:rsidRDefault="00543E6B" w:rsidP="00E641F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6303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УДК 908(477)</w:t>
      </w:r>
      <w:r w:rsidRPr="00543E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543E6B" w:rsidRPr="006B5612" w:rsidRDefault="00543E6B" w:rsidP="00E641F3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</w:pPr>
      <w:r w:rsidRPr="0063035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  <w:t>Д31</w:t>
      </w:r>
    </w:p>
    <w:p w:rsidR="00543E6B" w:rsidRDefault="00543E6B" w:rsidP="00E641F3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</w:pPr>
      <w:r w:rsidRPr="00543E6B"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  <w:t>У науковому виданні розкриваються основні віхи розвитку українського краєзнавства</w:t>
      </w:r>
      <w:r w:rsidR="00B16422"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  <w:t xml:space="preserve"> - </w:t>
      </w:r>
      <w:r w:rsidRPr="00543E6B"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  <w:t>від перших осередків і гуртків другої половини ХУІІІ ст. до Всеукраїнської спілки краєзнавців, яка почала діяти у 1990 році. Рекомендується як навчальний посібник для наукових працівників, викладачів і студентів вищих навчальних закладів гуманітарного профілю</w:t>
      </w:r>
      <w:r w:rsidR="00B16422"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  <w:t xml:space="preserve"> - </w:t>
      </w:r>
      <w:r w:rsidRPr="00543E6B"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  <w:t>усіх тих, хто цікавиться проблемами краєзнавства та історії рідної землі.</w:t>
      </w:r>
    </w:p>
    <w:p w:rsidR="00E641F3" w:rsidRDefault="00E641F3" w:rsidP="00B16422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</w:pPr>
      <w:r>
        <w:rPr>
          <w:rFonts w:ascii="Times New Roman" w:hAnsi="Times New Roman" w:cs="Times New Roman"/>
          <w:i w:val="0"/>
          <w:noProof/>
          <w:color w:val="000000"/>
          <w:sz w:val="22"/>
          <w:szCs w:val="2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285115</wp:posOffset>
            </wp:positionV>
            <wp:extent cx="1478915" cy="2152650"/>
            <wp:effectExtent l="19050" t="0" r="6985" b="0"/>
            <wp:wrapSquare wrapText="bothSides"/>
            <wp:docPr id="7" name="Рисунок 4" descr="D:\Windows\Desktop\нові надходження\обкладинки квітень 2018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Windows\Desktop\нові надходження\обкладинки квітень 2018\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91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41F3" w:rsidRDefault="00E641F3" w:rsidP="00E641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</w:pPr>
      <w:r w:rsidRPr="00E641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 xml:space="preserve">Українська мова у ХХ сторіччі: історія лінгвоциду [ Текст ] : документи і матеріали / упор.: Л. Масенко, В. Кубайчук, О. Демська-Кульчицька ; за ред. Л. Масенко . ─ Київ : Києво-Могилянська академія ; Київ : Просвіта, 2005 . ─ 400 с. </w:t>
      </w:r>
    </w:p>
    <w:p w:rsidR="00E641F3" w:rsidRPr="00E641F3" w:rsidRDefault="00E641F3" w:rsidP="00E6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716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ISBN</w:t>
      </w:r>
      <w:r w:rsidRPr="00E641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 xml:space="preserve"> 966-518-314-1.</w:t>
      </w:r>
    </w:p>
    <w:p w:rsidR="00E641F3" w:rsidRPr="0097169B" w:rsidRDefault="00E641F3" w:rsidP="00E641F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</w:pPr>
      <w:r w:rsidRPr="009716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</w:rPr>
        <w:t>УДК 811.161.2</w:t>
      </w:r>
    </w:p>
    <w:p w:rsidR="00E641F3" w:rsidRDefault="00E641F3" w:rsidP="00E641F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</w:pPr>
      <w:r w:rsidRPr="009716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</w:rPr>
        <w:t>У45</w:t>
      </w:r>
    </w:p>
    <w:p w:rsidR="00E641F3" w:rsidRPr="00E641F3" w:rsidRDefault="00E641F3" w:rsidP="00E641F3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i w:val="0"/>
          <w:sz w:val="22"/>
          <w:szCs w:val="22"/>
          <w:lang w:val="uk-UA"/>
        </w:rPr>
      </w:pPr>
      <w:r w:rsidRPr="00E641F3"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  <w:t>У збірнику вміщено документи і матеріали, що стосуються мовної політики радянського керівництва на теренах України. Вони проли</w:t>
      </w:r>
      <w:r w:rsidRPr="00E641F3"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  <w:softHyphen/>
        <w:t>вають світло на підступне втручання у внутрішній розвиток україн</w:t>
      </w:r>
      <w:r w:rsidRPr="00E641F3"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  <w:softHyphen/>
        <w:t>ської мови, спрямоване на штучне зближення її з російською і зни</w:t>
      </w:r>
      <w:r w:rsidRPr="00E641F3"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  <w:softHyphen/>
        <w:t>щення як незалежного мовного утворення. Розкривається специфіка лексикографічної, термінологічної й правописної практик радянсько</w:t>
      </w:r>
      <w:r w:rsidRPr="00E641F3"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  <w:softHyphen/>
        <w:t>го періоду, метою яких, починаючи з 30-х років, було поступове вилу</w:t>
      </w:r>
      <w:r w:rsidRPr="00E641F3"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  <w:softHyphen/>
        <w:t>чення питомих рис української лексики, фразеології і навіть деяких словотвірних та граматичних форм і заміна їх кальками з російської мови. На базі корпусу документів і матеріалів укладено реєстр репресо</w:t>
      </w:r>
      <w:r w:rsidRPr="00E641F3"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  <w:softHyphen/>
        <w:t>ваної лексики. Працю призначено гуманітаріям — філологам, історикам, політо</w:t>
      </w:r>
      <w:r w:rsidRPr="00E641F3"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  <w:softHyphen/>
        <w:t>логам, викладачам відповідних дисциплін, студентам, аспірантам і всім тим, кому не байдужа доля рідної мови.</w:t>
      </w:r>
    </w:p>
    <w:p w:rsidR="00E641F3" w:rsidRDefault="00E641F3" w:rsidP="00B16422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</w:pPr>
      <w:r>
        <w:rPr>
          <w:rFonts w:ascii="Times New Roman" w:hAnsi="Times New Roman" w:cs="Times New Roman"/>
          <w:i w:val="0"/>
          <w:noProof/>
          <w:color w:val="000000"/>
          <w:sz w:val="22"/>
          <w:szCs w:val="22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27305</wp:posOffset>
            </wp:positionH>
            <wp:positionV relativeFrom="paragraph">
              <wp:posOffset>312420</wp:posOffset>
            </wp:positionV>
            <wp:extent cx="1504950" cy="2286000"/>
            <wp:effectExtent l="19050" t="0" r="0" b="0"/>
            <wp:wrapSquare wrapText="bothSides"/>
            <wp:docPr id="10" name="Рисунок 1" descr="D:\Windows\Desktop\нові надходження\обкладинки квітень 2018\нім.мо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indows\Desktop\нові надходження\обкладинки квітень 2018\нім.мов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41F3" w:rsidRDefault="00E641F3" w:rsidP="00E641F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</w:pPr>
      <w:r w:rsidRPr="008A63F9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>Бочко, Г. П.</w:t>
      </w:r>
      <w:r w:rsidRPr="008A63F9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> </w:t>
      </w:r>
      <w:r w:rsidRPr="008A63F9">
        <w:rPr>
          <w:rFonts w:ascii="Times New Roman" w:hAnsi="Times New Roman" w:cs="Times New Roman"/>
          <w:color w:val="000000"/>
          <w:sz w:val="24"/>
          <w:szCs w:val="24"/>
          <w:lang w:val="uk-UA"/>
        </w:rPr>
        <w:br/>
      </w:r>
      <w:r w:rsidRPr="008A63F9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> </w:t>
      </w:r>
      <w:r w:rsidRPr="008A63F9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 xml:space="preserve">З німецькою мовою по світу [ Текст ] : українсько-німецький розмовник / Г. П. Бочко, О. Ф. Кудіна . ─ Київ : Просвіта, 2001 . ─ 247 с. </w:t>
      </w:r>
    </w:p>
    <w:p w:rsidR="00E641F3" w:rsidRDefault="00E641F3" w:rsidP="00E641F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</w:pPr>
      <w:r w:rsidRPr="008A63F9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 xml:space="preserve"> </w:t>
      </w:r>
      <w:r w:rsidRPr="008A63F9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>ISBN</w:t>
      </w:r>
      <w:r w:rsidRPr="008A63F9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 xml:space="preserve"> 966-7551-48-2.</w:t>
      </w:r>
    </w:p>
    <w:p w:rsidR="00E641F3" w:rsidRPr="007B4843" w:rsidRDefault="00E641F3" w:rsidP="00E641F3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</w:pPr>
      <w:r w:rsidRPr="00E641F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  <w:t>УДК 81'24=161.2</w:t>
      </w:r>
    </w:p>
    <w:p w:rsidR="00E641F3" w:rsidRDefault="00E641F3" w:rsidP="00E641F3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</w:pPr>
      <w:r w:rsidRPr="00E641F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  <w:t>Б86</w:t>
      </w:r>
      <w:r w:rsidRPr="007B484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</w:rPr>
        <w:t> </w:t>
      </w:r>
    </w:p>
    <w:p w:rsidR="00E641F3" w:rsidRPr="007B4843" w:rsidRDefault="00E641F3" w:rsidP="00E641F3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  <w:i w:val="0"/>
          <w:sz w:val="22"/>
          <w:szCs w:val="22"/>
        </w:rPr>
      </w:pPr>
      <w:r w:rsidRPr="007B4843"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  <w:t>Розмовник є довідковим посібником з розвитку навичок монологічного та діалогічного мовлення. Наведені в розмов</w:t>
      </w:r>
      <w:r w:rsidRPr="007B4843"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  <w:softHyphen/>
        <w:t>нику кліше, що охоплюють як побутові ситуації, так і сферу ділового та наукового спілкування, розташовані за поняттє</w:t>
      </w:r>
      <w:r w:rsidRPr="007B4843"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  <w:softHyphen/>
        <w:t>во-логічним принципом і в багатьох випадках є готовими репліками для діалогів та полілогів, матеріалом для ділового листування. Розмовні моделі ділового характеру охоплюють банківську справу, менеджмент, маркетинг, економіку, юрис</w:t>
      </w:r>
      <w:r w:rsidRPr="007B4843"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  <w:softHyphen/>
        <w:t>пруденцію, науку та освіту. Додаток до розмовника містить допоміжну лексику, необхідну для комунікативного розши</w:t>
      </w:r>
      <w:r w:rsidRPr="007B4843"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  <w:softHyphen/>
        <w:t>рення основних тем.</w:t>
      </w:r>
      <w:r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  <w:t xml:space="preserve"> </w:t>
      </w:r>
      <w:r w:rsidRPr="007B4843"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  <w:t>Розмовник адресовано широкому колу читачів: туристам і вченим, діловим людям і студентам, — всім, хто цікавиться німецькою мовою та не байдужий до рідної мови.</w:t>
      </w:r>
    </w:p>
    <w:p w:rsidR="00E641F3" w:rsidRDefault="00ED472E" w:rsidP="00B16422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i w:val="0"/>
          <w:noProof/>
          <w:color w:val="000000"/>
          <w:sz w:val="22"/>
          <w:szCs w:val="22"/>
          <w:lang w:val="uk-UA" w:eastAsia="ru-RU"/>
        </w:rPr>
      </w:pPr>
      <w:r>
        <w:rPr>
          <w:rFonts w:ascii="Times New Roman" w:hAnsi="Times New Roman" w:cs="Times New Roman"/>
          <w:i w:val="0"/>
          <w:noProof/>
          <w:color w:val="000000"/>
          <w:sz w:val="22"/>
          <w:szCs w:val="22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353695</wp:posOffset>
            </wp:positionV>
            <wp:extent cx="1517015" cy="2000250"/>
            <wp:effectExtent l="19050" t="0" r="6985" b="0"/>
            <wp:wrapSquare wrapText="bothSides"/>
            <wp:docPr id="13" name="Рисунок 3" descr="D:\Windows\Desktop\нові надходження\обкладинки квітень 2018\економ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indows\Desktop\нові надходження\обкладинки квітень 2018\економ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01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472E" w:rsidRPr="00ED472E" w:rsidRDefault="00ED472E" w:rsidP="00ED472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ED472E">
        <w:rPr>
          <w:rFonts w:ascii="Times New Roman" w:hAnsi="Times New Roman"/>
          <w:bCs/>
          <w:sz w:val="24"/>
          <w:szCs w:val="24"/>
          <w:lang w:val="uk-UA"/>
        </w:rPr>
        <w:t>Економіка туризму</w:t>
      </w:r>
      <w:r w:rsidRPr="00ED472E">
        <w:rPr>
          <w:rFonts w:ascii="Times New Roman" w:hAnsi="Times New Roman"/>
          <w:sz w:val="24"/>
          <w:szCs w:val="24"/>
          <w:lang w:val="uk-UA"/>
        </w:rPr>
        <w:t xml:space="preserve"> </w:t>
      </w:r>
      <w:bookmarkStart w:id="14" w:name="head_bdhiefg_20979"/>
      <w:r w:rsidRPr="00ED472E">
        <w:rPr>
          <w:rFonts w:ascii="Times New Roman" w:hAnsi="Times New Roman"/>
          <w:sz w:val="24"/>
          <w:szCs w:val="24"/>
        </w:rPr>
        <w:t>[</w:t>
      </w:r>
      <w:r w:rsidRPr="00ED472E">
        <w:rPr>
          <w:rFonts w:ascii="Times New Roman" w:hAnsi="Times New Roman"/>
          <w:sz w:val="24"/>
          <w:szCs w:val="24"/>
          <w:lang w:val="uk-UA"/>
        </w:rPr>
        <w:t>Текст</w:t>
      </w:r>
      <w:r w:rsidRPr="00ED472E">
        <w:rPr>
          <w:rFonts w:ascii="Times New Roman" w:hAnsi="Times New Roman"/>
          <w:sz w:val="24"/>
          <w:szCs w:val="24"/>
        </w:rPr>
        <w:t xml:space="preserve">] : </w:t>
      </w:r>
      <w:r w:rsidRPr="00ED472E">
        <w:rPr>
          <w:rFonts w:ascii="Times New Roman" w:hAnsi="Times New Roman"/>
          <w:sz w:val="24"/>
          <w:szCs w:val="24"/>
          <w:lang w:val="uk-UA"/>
        </w:rPr>
        <w:t>підручник</w:t>
      </w:r>
      <w:r w:rsidRPr="00ED472E">
        <w:rPr>
          <w:rFonts w:ascii="Times New Roman" w:hAnsi="Times New Roman"/>
          <w:sz w:val="24"/>
          <w:szCs w:val="24"/>
        </w:rPr>
        <w:t xml:space="preserve"> : </w:t>
      </w:r>
      <w:r w:rsidRPr="00ED472E">
        <w:rPr>
          <w:rFonts w:ascii="Times New Roman" w:hAnsi="Times New Roman"/>
          <w:sz w:val="24"/>
          <w:szCs w:val="24"/>
          <w:lang w:val="uk-UA"/>
        </w:rPr>
        <w:t>у</w:t>
      </w:r>
      <w:r w:rsidRPr="00ED472E">
        <w:rPr>
          <w:rFonts w:ascii="Times New Roman" w:hAnsi="Times New Roman"/>
          <w:sz w:val="24"/>
          <w:szCs w:val="24"/>
        </w:rPr>
        <w:t xml:space="preserve"> 2-</w:t>
      </w:r>
      <w:r w:rsidRPr="00ED472E">
        <w:rPr>
          <w:rFonts w:ascii="Times New Roman" w:hAnsi="Times New Roman"/>
          <w:sz w:val="24"/>
          <w:szCs w:val="24"/>
          <w:lang w:val="uk-UA"/>
        </w:rPr>
        <w:t xml:space="preserve">х книгах </w:t>
      </w:r>
      <w:r w:rsidRPr="00ED472E">
        <w:rPr>
          <w:rFonts w:ascii="Times New Roman" w:hAnsi="Times New Roman"/>
          <w:sz w:val="24"/>
          <w:szCs w:val="24"/>
        </w:rPr>
        <w:t xml:space="preserve">/ </w:t>
      </w:r>
      <w:r w:rsidRPr="00ED472E">
        <w:rPr>
          <w:rFonts w:ascii="Times New Roman" w:hAnsi="Times New Roman"/>
          <w:sz w:val="24"/>
          <w:szCs w:val="24"/>
          <w:lang w:val="uk-UA"/>
        </w:rPr>
        <w:t>Черкас</w:t>
      </w:r>
      <w:r w:rsidRPr="00ED472E">
        <w:rPr>
          <w:rFonts w:ascii="Times New Roman" w:hAnsi="Times New Roman"/>
          <w:sz w:val="24"/>
          <w:szCs w:val="24"/>
        </w:rPr>
        <w:t xml:space="preserve">. </w:t>
      </w:r>
      <w:r w:rsidRPr="00ED472E">
        <w:rPr>
          <w:rFonts w:ascii="Times New Roman" w:hAnsi="Times New Roman"/>
          <w:sz w:val="24"/>
          <w:szCs w:val="24"/>
          <w:lang w:val="uk-UA"/>
        </w:rPr>
        <w:t>держ</w:t>
      </w:r>
      <w:r w:rsidRPr="00ED472E">
        <w:rPr>
          <w:rFonts w:ascii="Times New Roman" w:hAnsi="Times New Roman"/>
          <w:sz w:val="24"/>
          <w:szCs w:val="24"/>
        </w:rPr>
        <w:t xml:space="preserve">. </w:t>
      </w:r>
      <w:r w:rsidRPr="00ED472E">
        <w:rPr>
          <w:rFonts w:ascii="Times New Roman" w:hAnsi="Times New Roman"/>
          <w:sz w:val="24"/>
          <w:szCs w:val="24"/>
          <w:lang w:val="uk-UA"/>
        </w:rPr>
        <w:t>технол</w:t>
      </w:r>
      <w:r w:rsidRPr="00ED472E">
        <w:rPr>
          <w:rFonts w:ascii="Times New Roman" w:hAnsi="Times New Roman"/>
          <w:sz w:val="24"/>
          <w:szCs w:val="24"/>
        </w:rPr>
        <w:t xml:space="preserve">. </w:t>
      </w:r>
      <w:r w:rsidRPr="00ED472E">
        <w:rPr>
          <w:rFonts w:ascii="Times New Roman" w:hAnsi="Times New Roman"/>
          <w:sz w:val="24"/>
          <w:szCs w:val="24"/>
          <w:lang w:val="uk-UA"/>
        </w:rPr>
        <w:t>ун</w:t>
      </w:r>
      <w:r w:rsidRPr="00ED472E">
        <w:rPr>
          <w:rFonts w:ascii="Times New Roman" w:hAnsi="Times New Roman"/>
          <w:sz w:val="24"/>
          <w:szCs w:val="24"/>
        </w:rPr>
        <w:t>-</w:t>
      </w:r>
      <w:r w:rsidRPr="00ED472E">
        <w:rPr>
          <w:rFonts w:ascii="Times New Roman" w:hAnsi="Times New Roman"/>
          <w:sz w:val="24"/>
          <w:szCs w:val="24"/>
          <w:lang w:val="uk-UA"/>
        </w:rPr>
        <w:t>т</w:t>
      </w:r>
      <w:bookmarkEnd w:id="14"/>
      <w:r w:rsidRPr="00ED472E">
        <w:rPr>
          <w:rFonts w:ascii="Times New Roman" w:hAnsi="Times New Roman"/>
          <w:sz w:val="24"/>
          <w:szCs w:val="24"/>
          <w:lang w:val="uk-UA"/>
        </w:rPr>
        <w:t>. – </w:t>
      </w:r>
      <w:bookmarkStart w:id="15" w:name="place_20979"/>
      <w:r w:rsidRPr="00ED472E">
        <w:rPr>
          <w:rFonts w:ascii="Times New Roman" w:hAnsi="Times New Roman"/>
          <w:sz w:val="24"/>
          <w:szCs w:val="24"/>
          <w:lang w:val="uk-UA"/>
        </w:rPr>
        <w:t>Черкаси</w:t>
      </w:r>
      <w:r w:rsidRPr="00ED472E">
        <w:rPr>
          <w:rFonts w:ascii="Times New Roman" w:hAnsi="Times New Roman"/>
          <w:sz w:val="24"/>
          <w:szCs w:val="24"/>
        </w:rPr>
        <w:t xml:space="preserve"> : [</w:t>
      </w:r>
      <w:r w:rsidRPr="00ED472E">
        <w:rPr>
          <w:rFonts w:ascii="Times New Roman" w:hAnsi="Times New Roman"/>
          <w:sz w:val="24"/>
          <w:szCs w:val="24"/>
          <w:lang w:val="uk-UA"/>
        </w:rPr>
        <w:t>Гордієнко Є</w:t>
      </w:r>
      <w:r w:rsidRPr="00ED472E">
        <w:rPr>
          <w:rFonts w:ascii="Times New Roman" w:hAnsi="Times New Roman"/>
          <w:sz w:val="24"/>
          <w:szCs w:val="24"/>
        </w:rPr>
        <w:t xml:space="preserve">. </w:t>
      </w:r>
      <w:r w:rsidRPr="00ED472E">
        <w:rPr>
          <w:rFonts w:ascii="Times New Roman" w:hAnsi="Times New Roman"/>
          <w:sz w:val="24"/>
          <w:szCs w:val="24"/>
          <w:lang w:val="uk-UA"/>
        </w:rPr>
        <w:t>І</w:t>
      </w:r>
      <w:r w:rsidRPr="00ED472E">
        <w:rPr>
          <w:rFonts w:ascii="Times New Roman" w:hAnsi="Times New Roman"/>
          <w:sz w:val="24"/>
          <w:szCs w:val="24"/>
        </w:rPr>
        <w:t>.], 2017</w:t>
      </w:r>
      <w:bookmarkEnd w:id="15"/>
      <w:r w:rsidRPr="00ED472E">
        <w:rPr>
          <w:rFonts w:ascii="Times New Roman" w:hAnsi="Times New Roman"/>
          <w:sz w:val="24"/>
          <w:szCs w:val="24"/>
        </w:rPr>
        <w:t xml:space="preserve">. </w:t>
      </w:r>
      <w:r w:rsidRPr="00ED472E">
        <w:rPr>
          <w:rFonts w:ascii="Times New Roman" w:hAnsi="Times New Roman"/>
          <w:sz w:val="24"/>
          <w:szCs w:val="24"/>
          <w:lang w:val="uk-UA"/>
        </w:rPr>
        <w:t>–</w:t>
      </w:r>
    </w:p>
    <w:p w:rsidR="00ED472E" w:rsidRPr="00ED472E" w:rsidRDefault="00ED472E" w:rsidP="00ED47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bookmarkStart w:id="16" w:name="author_ag|bc_20981"/>
      <w:bookmarkStart w:id="17" w:name="head_va_20981"/>
      <w:bookmarkEnd w:id="16"/>
      <w:r w:rsidRPr="00ED472E">
        <w:rPr>
          <w:rFonts w:ascii="Times New Roman" w:hAnsi="Times New Roman"/>
          <w:bCs/>
          <w:sz w:val="24"/>
          <w:szCs w:val="24"/>
          <w:lang w:val="uk-UA"/>
        </w:rPr>
        <w:t>Кн. 1 : Григор, О. О. Основи економіки туризму</w:t>
      </w:r>
      <w:bookmarkEnd w:id="17"/>
      <w:r w:rsidRPr="00ED472E">
        <w:rPr>
          <w:rFonts w:ascii="Times New Roman" w:hAnsi="Times New Roman"/>
          <w:sz w:val="24"/>
          <w:szCs w:val="24"/>
          <w:lang w:val="uk-UA"/>
        </w:rPr>
        <w:t xml:space="preserve"> </w:t>
      </w:r>
      <w:bookmarkStart w:id="18" w:name="head_bdhiefg_20981"/>
    </w:p>
    <w:p w:rsidR="00ED472E" w:rsidRDefault="00ED472E" w:rsidP="00ED47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ED472E">
        <w:rPr>
          <w:rFonts w:ascii="Times New Roman" w:hAnsi="Times New Roman"/>
          <w:sz w:val="24"/>
          <w:szCs w:val="24"/>
          <w:lang w:val="uk-UA"/>
        </w:rPr>
        <w:t>/ О. О. Григор, Л. М. Чепурда, К. М. Таньков</w:t>
      </w:r>
      <w:bookmarkEnd w:id="18"/>
      <w:r w:rsidRPr="00ED472E">
        <w:rPr>
          <w:rFonts w:ascii="Times New Roman" w:hAnsi="Times New Roman"/>
          <w:sz w:val="24"/>
          <w:szCs w:val="24"/>
          <w:lang w:val="uk-UA"/>
        </w:rPr>
        <w:t>.</w:t>
      </w:r>
    </w:p>
    <w:p w:rsidR="00ED472E" w:rsidRPr="00ED472E" w:rsidRDefault="00ED472E" w:rsidP="00ED47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472E">
        <w:rPr>
          <w:rFonts w:ascii="Times New Roman" w:hAnsi="Times New Roman"/>
          <w:sz w:val="24"/>
          <w:szCs w:val="24"/>
        </w:rPr>
        <w:t>ISBN</w:t>
      </w:r>
      <w:r w:rsidRPr="00ED472E">
        <w:rPr>
          <w:rFonts w:ascii="Times New Roman" w:hAnsi="Times New Roman"/>
          <w:sz w:val="24"/>
          <w:szCs w:val="24"/>
          <w:lang w:val="uk-UA"/>
        </w:rPr>
        <w:t xml:space="preserve"> 978-966-9730-28-2</w:t>
      </w:r>
    </w:p>
    <w:p w:rsidR="00ED472E" w:rsidRPr="00ED472E" w:rsidRDefault="00ED472E" w:rsidP="00ED47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19" w:name="copy_h_20981"/>
      <w:r w:rsidRPr="00ED472E">
        <w:rPr>
          <w:rFonts w:ascii="Times New Roman" w:hAnsi="Times New Roman"/>
          <w:b/>
          <w:bCs/>
          <w:sz w:val="24"/>
          <w:szCs w:val="24"/>
        </w:rPr>
        <w:t>УДК 338.486(075.8)</w:t>
      </w:r>
      <w:bookmarkEnd w:id="19"/>
    </w:p>
    <w:p w:rsidR="00ED472E" w:rsidRDefault="00ED472E" w:rsidP="00ED472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bookmarkStart w:id="20" w:name="copy_i_20981"/>
      <w:r w:rsidRPr="00ED472E">
        <w:rPr>
          <w:rFonts w:ascii="Times New Roman" w:hAnsi="Times New Roman"/>
          <w:b/>
          <w:bCs/>
          <w:sz w:val="24"/>
          <w:szCs w:val="24"/>
          <w:lang w:val="uk-UA"/>
        </w:rPr>
        <w:t>Е</w:t>
      </w:r>
      <w:r w:rsidRPr="00ED472E">
        <w:rPr>
          <w:rFonts w:ascii="Times New Roman" w:hAnsi="Times New Roman"/>
          <w:b/>
          <w:bCs/>
          <w:sz w:val="24"/>
          <w:szCs w:val="24"/>
        </w:rPr>
        <w:t>45</w:t>
      </w:r>
      <w:bookmarkEnd w:id="20"/>
    </w:p>
    <w:p w:rsidR="00E641F3" w:rsidRDefault="00E641F3" w:rsidP="00ED472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noProof/>
          <w:color w:val="000000"/>
          <w:lang w:val="uk-UA" w:eastAsia="ru-RU"/>
        </w:rPr>
      </w:pPr>
      <w:r w:rsidRPr="00ED472E">
        <w:rPr>
          <w:rFonts w:ascii="Times New Roman" w:hAnsi="Times New Roman" w:cs="Times New Roman"/>
          <w:color w:val="222222"/>
          <w:shd w:val="clear" w:color="auto" w:fill="FFFFFF"/>
          <w:lang w:val="uk-UA"/>
        </w:rPr>
        <w:t xml:space="preserve">У підручнику системно викладені теоретичні ,методичні та прикладні аспекти економіки туризму з урахуванням його особливостей, простежена еволюція економіки туризму, наведено основний понятійний апарат, дослідження методологічні основи та наукова база економки туризму. Детально досліджені умови формування ціннісного сприйняття туристичних продуктів і послуг цільовими споживачами та побудови довгострокових соціально-економічних відносин. Особлива увага приділена проблемам державного регулювання економіки туризму, інвестиційної діяльності та сучасним інноваційним схемам і технологіям розвитку економіки туризму. </w:t>
      </w:r>
      <w:proofErr w:type="gramStart"/>
      <w:r w:rsidRPr="00ED472E">
        <w:rPr>
          <w:rFonts w:ascii="Times New Roman" w:hAnsi="Times New Roman" w:cs="Times New Roman"/>
          <w:color w:val="222222"/>
          <w:shd w:val="clear" w:color="auto" w:fill="FFFFFF"/>
        </w:rPr>
        <w:t>П</w:t>
      </w:r>
      <w:proofErr w:type="gramEnd"/>
      <w:r w:rsidRPr="00ED472E">
        <w:rPr>
          <w:rFonts w:ascii="Times New Roman" w:hAnsi="Times New Roman" w:cs="Times New Roman"/>
          <w:color w:val="222222"/>
          <w:shd w:val="clear" w:color="auto" w:fill="FFFFFF"/>
        </w:rPr>
        <w:t>ідручник призначений для викладачів, студентів (магістрантів), здобувачів наукового ступеня, які вивчають теорію і практику організації туристичної діяльності. Книга буде корисною для фахівців туристичних підприємств і слухачів курсів підвищення кваліфікації</w:t>
      </w:r>
      <w:r>
        <w:rPr>
          <w:rFonts w:ascii="Helvetica" w:hAnsi="Helvetica" w:cs="Helvetica"/>
          <w:color w:val="222222"/>
          <w:sz w:val="21"/>
          <w:szCs w:val="21"/>
          <w:shd w:val="clear" w:color="auto" w:fill="FFFFFF"/>
        </w:rPr>
        <w:t>.</w:t>
      </w:r>
    </w:p>
    <w:p w:rsidR="00E641F3" w:rsidRDefault="00E641F3" w:rsidP="00ED472E">
      <w:pPr>
        <w:pStyle w:val="20"/>
        <w:shd w:val="clear" w:color="auto" w:fill="auto"/>
        <w:spacing w:after="200" w:line="240" w:lineRule="auto"/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</w:pPr>
    </w:p>
    <w:p w:rsidR="00ED472E" w:rsidRDefault="00ED472E" w:rsidP="00ED472E">
      <w:pPr>
        <w:pStyle w:val="20"/>
        <w:shd w:val="clear" w:color="auto" w:fill="auto"/>
        <w:spacing w:after="200" w:line="240" w:lineRule="auto"/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</w:pPr>
    </w:p>
    <w:p w:rsidR="00ED472E" w:rsidRPr="00E641F3" w:rsidRDefault="00ED472E" w:rsidP="00ED472E">
      <w:pPr>
        <w:pStyle w:val="20"/>
        <w:shd w:val="clear" w:color="auto" w:fill="auto"/>
        <w:spacing w:after="200" w:line="240" w:lineRule="auto"/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</w:pPr>
    </w:p>
    <w:p w:rsidR="00E641F3" w:rsidRDefault="00E641F3" w:rsidP="00ED472E">
      <w:pPr>
        <w:pStyle w:val="20"/>
        <w:shd w:val="clear" w:color="auto" w:fill="auto"/>
        <w:spacing w:after="200" w:line="240" w:lineRule="auto"/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</w:pPr>
    </w:p>
    <w:p w:rsidR="001C575E" w:rsidRDefault="00ED472E" w:rsidP="00B16422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</w:pPr>
      <w:r>
        <w:rPr>
          <w:rFonts w:ascii="Times New Roman" w:hAnsi="Times New Roman" w:cs="Times New Roman"/>
          <w:i w:val="0"/>
          <w:noProof/>
          <w:color w:val="000000"/>
          <w:sz w:val="22"/>
          <w:szCs w:val="2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279400</wp:posOffset>
            </wp:positionV>
            <wp:extent cx="1581150" cy="2247900"/>
            <wp:effectExtent l="19050" t="0" r="0" b="0"/>
            <wp:wrapSquare wrapText="bothSides"/>
            <wp:docPr id="2" name="Рисунок 2" descr="D:\Windows\Desktop\нові надходження\обкладинки квітень 2018\[Originals]\[Originals]\Untitled.FR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Windows\Desktop\нові надходження\обкладинки квітень 2018\[Originals]\[Originals]\Untitled.FR1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5612" w:rsidRPr="006B5612" w:rsidRDefault="006B5612" w:rsidP="001C57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6B5612">
        <w:rPr>
          <w:rFonts w:ascii="Times New Roman" w:hAnsi="Times New Roman"/>
          <w:bCs/>
          <w:sz w:val="24"/>
          <w:szCs w:val="24"/>
          <w:lang w:val="uk-UA"/>
        </w:rPr>
        <w:t>Добрянський</w:t>
      </w:r>
      <w:r w:rsidRPr="006B5612">
        <w:rPr>
          <w:rFonts w:ascii="Times New Roman" w:hAnsi="Times New Roman"/>
          <w:bCs/>
          <w:sz w:val="24"/>
          <w:szCs w:val="24"/>
        </w:rPr>
        <w:t xml:space="preserve">, </w:t>
      </w:r>
      <w:r w:rsidRPr="006B5612">
        <w:rPr>
          <w:rFonts w:ascii="Times New Roman" w:hAnsi="Times New Roman"/>
          <w:bCs/>
          <w:sz w:val="24"/>
          <w:szCs w:val="24"/>
          <w:lang w:val="uk-UA"/>
        </w:rPr>
        <w:t>Ігор</w:t>
      </w:r>
      <w:r w:rsidRPr="006B5612">
        <w:rPr>
          <w:rFonts w:ascii="Times New Roman" w:hAnsi="Times New Roman"/>
          <w:bCs/>
          <w:sz w:val="24"/>
          <w:szCs w:val="24"/>
        </w:rPr>
        <w:t xml:space="preserve"> </w:t>
      </w:r>
      <w:r w:rsidRPr="006B5612">
        <w:rPr>
          <w:rFonts w:ascii="Times New Roman" w:hAnsi="Times New Roman"/>
          <w:bCs/>
          <w:sz w:val="24"/>
          <w:szCs w:val="24"/>
          <w:lang w:val="uk-UA"/>
        </w:rPr>
        <w:t xml:space="preserve">Анатолійович </w:t>
      </w:r>
    </w:p>
    <w:p w:rsidR="006B5612" w:rsidRPr="006B5612" w:rsidRDefault="006B5612" w:rsidP="001C575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21" w:name="head_va_21793"/>
      <w:r w:rsidRPr="006B5612">
        <w:rPr>
          <w:rFonts w:ascii="Times New Roman" w:hAnsi="Times New Roman"/>
          <w:bCs/>
          <w:sz w:val="24"/>
          <w:szCs w:val="24"/>
          <w:lang w:val="uk-UA"/>
        </w:rPr>
        <w:t>Страхування</w:t>
      </w:r>
      <w:bookmarkEnd w:id="21"/>
      <w:r w:rsidRPr="006B5612">
        <w:rPr>
          <w:rFonts w:ascii="Times New Roman" w:hAnsi="Times New Roman"/>
          <w:sz w:val="24"/>
          <w:szCs w:val="24"/>
          <w:lang w:val="uk-UA"/>
        </w:rPr>
        <w:t xml:space="preserve"> </w:t>
      </w:r>
      <w:bookmarkStart w:id="22" w:name="head_bdhiefg_21793"/>
      <w:r w:rsidRPr="006B5612">
        <w:rPr>
          <w:rFonts w:ascii="Times New Roman" w:hAnsi="Times New Roman"/>
          <w:sz w:val="24"/>
          <w:szCs w:val="24"/>
        </w:rPr>
        <w:t>[</w:t>
      </w:r>
      <w:r w:rsidRPr="006B5612">
        <w:rPr>
          <w:rFonts w:ascii="Times New Roman" w:hAnsi="Times New Roman"/>
          <w:sz w:val="24"/>
          <w:szCs w:val="24"/>
          <w:lang w:val="uk-UA"/>
        </w:rPr>
        <w:t>Текст</w:t>
      </w:r>
      <w:r w:rsidRPr="006B5612">
        <w:rPr>
          <w:rFonts w:ascii="Times New Roman" w:hAnsi="Times New Roman"/>
          <w:sz w:val="24"/>
          <w:szCs w:val="24"/>
        </w:rPr>
        <w:t>] : [</w:t>
      </w:r>
      <w:r w:rsidRPr="006B5612">
        <w:rPr>
          <w:rFonts w:ascii="Times New Roman" w:hAnsi="Times New Roman"/>
          <w:sz w:val="24"/>
          <w:szCs w:val="24"/>
          <w:lang w:val="uk-UA"/>
        </w:rPr>
        <w:t>підручник</w:t>
      </w:r>
      <w:r w:rsidRPr="006B5612">
        <w:rPr>
          <w:rFonts w:ascii="Times New Roman" w:hAnsi="Times New Roman"/>
          <w:sz w:val="24"/>
          <w:szCs w:val="24"/>
        </w:rPr>
        <w:t xml:space="preserve">] / </w:t>
      </w:r>
      <w:r w:rsidRPr="006B5612">
        <w:rPr>
          <w:rFonts w:ascii="Times New Roman" w:hAnsi="Times New Roman"/>
          <w:sz w:val="24"/>
          <w:szCs w:val="24"/>
          <w:lang w:val="uk-UA"/>
        </w:rPr>
        <w:t>І</w:t>
      </w:r>
      <w:r w:rsidRPr="006B5612">
        <w:rPr>
          <w:rFonts w:ascii="Times New Roman" w:hAnsi="Times New Roman"/>
          <w:sz w:val="24"/>
          <w:szCs w:val="24"/>
        </w:rPr>
        <w:t xml:space="preserve">. </w:t>
      </w:r>
      <w:r w:rsidRPr="006B5612">
        <w:rPr>
          <w:rFonts w:ascii="Times New Roman" w:hAnsi="Times New Roman"/>
          <w:sz w:val="24"/>
          <w:szCs w:val="24"/>
          <w:lang w:val="uk-UA"/>
        </w:rPr>
        <w:t>А</w:t>
      </w:r>
      <w:r w:rsidRPr="006B5612">
        <w:rPr>
          <w:rFonts w:ascii="Times New Roman" w:hAnsi="Times New Roman"/>
          <w:sz w:val="24"/>
          <w:szCs w:val="24"/>
        </w:rPr>
        <w:t xml:space="preserve">. </w:t>
      </w:r>
      <w:r w:rsidRPr="006B5612">
        <w:rPr>
          <w:rFonts w:ascii="Times New Roman" w:hAnsi="Times New Roman"/>
          <w:sz w:val="24"/>
          <w:szCs w:val="24"/>
          <w:lang w:val="uk-UA"/>
        </w:rPr>
        <w:t>Добрянський</w:t>
      </w:r>
      <w:r w:rsidRPr="006B5612">
        <w:rPr>
          <w:rFonts w:ascii="Times New Roman" w:hAnsi="Times New Roman"/>
          <w:sz w:val="24"/>
          <w:szCs w:val="24"/>
        </w:rPr>
        <w:t xml:space="preserve">, </w:t>
      </w:r>
      <w:r w:rsidRPr="006B5612">
        <w:rPr>
          <w:rFonts w:ascii="Times New Roman" w:hAnsi="Times New Roman"/>
          <w:sz w:val="24"/>
          <w:szCs w:val="24"/>
          <w:lang w:val="uk-UA"/>
        </w:rPr>
        <w:t>В</w:t>
      </w:r>
      <w:r w:rsidRPr="006B5612">
        <w:rPr>
          <w:rFonts w:ascii="Times New Roman" w:hAnsi="Times New Roman"/>
          <w:sz w:val="24"/>
          <w:szCs w:val="24"/>
        </w:rPr>
        <w:t xml:space="preserve">. </w:t>
      </w:r>
      <w:r w:rsidRPr="006B5612">
        <w:rPr>
          <w:rFonts w:ascii="Times New Roman" w:hAnsi="Times New Roman"/>
          <w:sz w:val="24"/>
          <w:szCs w:val="24"/>
          <w:lang w:val="uk-UA"/>
        </w:rPr>
        <w:t>С</w:t>
      </w:r>
      <w:r w:rsidRPr="006B5612">
        <w:rPr>
          <w:rFonts w:ascii="Times New Roman" w:hAnsi="Times New Roman"/>
          <w:sz w:val="24"/>
          <w:szCs w:val="24"/>
        </w:rPr>
        <w:t xml:space="preserve">. </w:t>
      </w:r>
      <w:r w:rsidRPr="006B5612">
        <w:rPr>
          <w:rFonts w:ascii="Times New Roman" w:hAnsi="Times New Roman"/>
          <w:sz w:val="24"/>
          <w:szCs w:val="24"/>
          <w:lang w:val="uk-UA"/>
        </w:rPr>
        <w:t>Рижиков</w:t>
      </w:r>
      <w:r w:rsidRPr="006B5612">
        <w:rPr>
          <w:rFonts w:ascii="Times New Roman" w:hAnsi="Times New Roman"/>
          <w:sz w:val="24"/>
          <w:szCs w:val="24"/>
        </w:rPr>
        <w:t xml:space="preserve">, </w:t>
      </w:r>
      <w:r w:rsidRPr="006B5612">
        <w:rPr>
          <w:rFonts w:ascii="Times New Roman" w:hAnsi="Times New Roman"/>
          <w:sz w:val="24"/>
          <w:szCs w:val="24"/>
          <w:lang w:val="uk-UA"/>
        </w:rPr>
        <w:t>І</w:t>
      </w:r>
      <w:r w:rsidRPr="006B5612">
        <w:rPr>
          <w:rFonts w:ascii="Times New Roman" w:hAnsi="Times New Roman"/>
          <w:sz w:val="24"/>
          <w:szCs w:val="24"/>
        </w:rPr>
        <w:t xml:space="preserve">. </w:t>
      </w:r>
      <w:r w:rsidRPr="006B5612">
        <w:rPr>
          <w:rFonts w:ascii="Times New Roman" w:hAnsi="Times New Roman"/>
          <w:sz w:val="24"/>
          <w:szCs w:val="24"/>
          <w:lang w:val="uk-UA"/>
        </w:rPr>
        <w:t>М</w:t>
      </w:r>
      <w:r w:rsidRPr="006B5612">
        <w:rPr>
          <w:rFonts w:ascii="Times New Roman" w:hAnsi="Times New Roman"/>
          <w:sz w:val="24"/>
          <w:szCs w:val="24"/>
        </w:rPr>
        <w:t xml:space="preserve">. </w:t>
      </w:r>
      <w:r w:rsidRPr="006B5612">
        <w:rPr>
          <w:rFonts w:ascii="Times New Roman" w:hAnsi="Times New Roman"/>
          <w:sz w:val="24"/>
          <w:szCs w:val="24"/>
          <w:lang w:val="uk-UA"/>
        </w:rPr>
        <w:t>Серватинська</w:t>
      </w:r>
      <w:bookmarkEnd w:id="22"/>
      <w:r w:rsidRPr="006B5612">
        <w:rPr>
          <w:rFonts w:ascii="Times New Roman" w:hAnsi="Times New Roman"/>
          <w:sz w:val="24"/>
          <w:szCs w:val="24"/>
          <w:lang w:val="uk-UA"/>
        </w:rPr>
        <w:t>. – </w:t>
      </w:r>
      <w:bookmarkStart w:id="23" w:name="place_21793"/>
      <w:r w:rsidRPr="006B5612">
        <w:rPr>
          <w:rFonts w:ascii="Times New Roman" w:hAnsi="Times New Roman"/>
          <w:sz w:val="24"/>
          <w:szCs w:val="24"/>
          <w:lang w:val="uk-UA"/>
        </w:rPr>
        <w:t>Київ</w:t>
      </w:r>
      <w:r w:rsidRPr="006B5612">
        <w:rPr>
          <w:rFonts w:ascii="Times New Roman" w:hAnsi="Times New Roman"/>
          <w:sz w:val="24"/>
          <w:szCs w:val="24"/>
        </w:rPr>
        <w:t xml:space="preserve"> : [</w:t>
      </w:r>
      <w:r w:rsidRPr="006B5612">
        <w:rPr>
          <w:rFonts w:ascii="Times New Roman" w:hAnsi="Times New Roman"/>
          <w:sz w:val="24"/>
          <w:szCs w:val="24"/>
          <w:lang w:val="uk-UA"/>
        </w:rPr>
        <w:t>Ун</w:t>
      </w:r>
      <w:r w:rsidRPr="006B5612">
        <w:rPr>
          <w:rFonts w:ascii="Times New Roman" w:hAnsi="Times New Roman"/>
          <w:sz w:val="24"/>
          <w:szCs w:val="24"/>
        </w:rPr>
        <w:t>-</w:t>
      </w:r>
      <w:r w:rsidRPr="006B5612">
        <w:rPr>
          <w:rFonts w:ascii="Times New Roman" w:hAnsi="Times New Roman"/>
          <w:sz w:val="24"/>
          <w:szCs w:val="24"/>
          <w:lang w:val="uk-UA"/>
        </w:rPr>
        <w:t>т</w:t>
      </w:r>
      <w:r w:rsidRPr="006B5612">
        <w:rPr>
          <w:rFonts w:ascii="Times New Roman" w:hAnsi="Times New Roman"/>
          <w:sz w:val="24"/>
          <w:szCs w:val="24"/>
        </w:rPr>
        <w:t xml:space="preserve"> </w:t>
      </w:r>
      <w:r w:rsidRPr="006B5612">
        <w:rPr>
          <w:rFonts w:ascii="Times New Roman" w:hAnsi="Times New Roman"/>
          <w:sz w:val="24"/>
          <w:szCs w:val="24"/>
          <w:lang w:val="uk-UA"/>
        </w:rPr>
        <w:t>сучасних</w:t>
      </w:r>
      <w:r w:rsidRPr="006B5612">
        <w:rPr>
          <w:rFonts w:ascii="Times New Roman" w:hAnsi="Times New Roman"/>
          <w:sz w:val="24"/>
          <w:szCs w:val="24"/>
        </w:rPr>
        <w:t xml:space="preserve"> </w:t>
      </w:r>
      <w:r w:rsidRPr="006B5612">
        <w:rPr>
          <w:rFonts w:ascii="Times New Roman" w:hAnsi="Times New Roman"/>
          <w:sz w:val="24"/>
          <w:szCs w:val="24"/>
          <w:lang w:val="uk-UA"/>
        </w:rPr>
        <w:t>знань</w:t>
      </w:r>
      <w:r w:rsidRPr="006B5612">
        <w:rPr>
          <w:rFonts w:ascii="Times New Roman" w:hAnsi="Times New Roman"/>
          <w:sz w:val="24"/>
          <w:szCs w:val="24"/>
        </w:rPr>
        <w:t>], 2014</w:t>
      </w:r>
      <w:bookmarkEnd w:id="23"/>
      <w:r w:rsidRPr="006B5612">
        <w:rPr>
          <w:rFonts w:ascii="Times New Roman" w:hAnsi="Times New Roman"/>
          <w:sz w:val="24"/>
          <w:szCs w:val="24"/>
        </w:rPr>
        <w:t>. – </w:t>
      </w:r>
      <w:bookmarkStart w:id="24" w:name="volume_21793"/>
      <w:r w:rsidRPr="006B5612">
        <w:rPr>
          <w:rFonts w:ascii="Times New Roman" w:hAnsi="Times New Roman"/>
          <w:sz w:val="24"/>
          <w:szCs w:val="24"/>
        </w:rPr>
        <w:t xml:space="preserve">315 </w:t>
      </w:r>
      <w:r w:rsidRPr="006B5612">
        <w:rPr>
          <w:rFonts w:ascii="Times New Roman" w:hAnsi="Times New Roman"/>
          <w:sz w:val="24"/>
          <w:szCs w:val="24"/>
          <w:lang w:val="uk-UA"/>
        </w:rPr>
        <w:t>с</w:t>
      </w:r>
      <w:r w:rsidRPr="006B5612">
        <w:rPr>
          <w:rFonts w:ascii="Times New Roman" w:hAnsi="Times New Roman"/>
          <w:sz w:val="24"/>
          <w:szCs w:val="24"/>
        </w:rPr>
        <w:t>.</w:t>
      </w:r>
      <w:bookmarkEnd w:id="24"/>
      <w:r w:rsidRPr="006B5612">
        <w:rPr>
          <w:rFonts w:ascii="Times New Roman" w:hAnsi="Times New Roman"/>
          <w:sz w:val="24"/>
          <w:szCs w:val="24"/>
        </w:rPr>
        <w:t> </w:t>
      </w:r>
    </w:p>
    <w:p w:rsidR="006B5612" w:rsidRPr="006B5612" w:rsidRDefault="006B5612" w:rsidP="001C575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6B5612">
        <w:rPr>
          <w:rFonts w:ascii="Times New Roman" w:hAnsi="Times New Roman"/>
          <w:sz w:val="24"/>
          <w:szCs w:val="24"/>
        </w:rPr>
        <w:t>ISBN 978-966-8559-16-7</w:t>
      </w:r>
    </w:p>
    <w:p w:rsidR="006B5612" w:rsidRPr="006B5612" w:rsidRDefault="006B5612" w:rsidP="001C57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5612">
        <w:rPr>
          <w:rFonts w:ascii="Times New Roman" w:hAnsi="Times New Roman"/>
          <w:b/>
          <w:sz w:val="24"/>
          <w:szCs w:val="24"/>
        </w:rPr>
        <w:t xml:space="preserve">УДК </w:t>
      </w:r>
      <w:bookmarkStart w:id="25" w:name="udk_18068"/>
      <w:r w:rsidRPr="006B5612">
        <w:rPr>
          <w:rFonts w:ascii="Times New Roman" w:hAnsi="Times New Roman"/>
          <w:b/>
          <w:sz w:val="24"/>
          <w:szCs w:val="24"/>
        </w:rPr>
        <w:t>368(075.8)</w:t>
      </w:r>
      <w:bookmarkEnd w:id="25"/>
    </w:p>
    <w:p w:rsidR="006B5612" w:rsidRPr="006B5612" w:rsidRDefault="006B5612" w:rsidP="001C575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</w:rPr>
      </w:pPr>
      <w:r w:rsidRPr="006B5612">
        <w:rPr>
          <w:rFonts w:ascii="Times New Roman" w:hAnsi="Times New Roman"/>
          <w:b/>
          <w:sz w:val="24"/>
          <w:szCs w:val="24"/>
          <w:lang w:val="uk-UA"/>
        </w:rPr>
        <w:t>Д57</w:t>
      </w:r>
    </w:p>
    <w:p w:rsidR="006B5612" w:rsidRDefault="006B5612" w:rsidP="006B5612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</w:pPr>
      <w:r w:rsidRPr="006B5612"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  <w:t>Підручник розроблений на основі програми курсу „Страхування” затвердженої Міністерством освіти і науки України, призначений для студентів спеціальності «Облік і аудит», «Фінанси», «Економіка підприємства», «Правове регулювання економіки» та слухачів післядипломної освіти підготовлений відповідно до навчальної та робочих програм із дисципліни «Страхування». Наведено навчально-методичне забезпечення до страхування в умовах розбудови ринкової економіки та відповідних страхових відносин в Україні. Викладені програмні матеріали, які необхідні для вивчення даного курсу.</w:t>
      </w:r>
      <w:r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  <w:t xml:space="preserve"> </w:t>
      </w:r>
      <w:r w:rsidRPr="006B5612"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  <w:t>Метою даного підручника є сприяння поглибленню знань студентів при вивченні дисципліни «Страхування», розглядаються основні категорії, методи та механізми функціонування страхової системи в Україні. Значна увага в даній розробці приділена специфічній страховій термінології. Тематичний план дисципліни поділено на 3 модулі, що дасть змогу студентам вивчати дисципліну в логічній послідовності, та систематично перевіряти отримані знання. Сприятиме майбутнім фахівцям в галузі фінансів, бухгалтерського обліку та економіки опанувати теоретичний матеріал та професійно орієнтуватися в питаннях організації і функціонування страхового бізнесу в Україні</w:t>
      </w:r>
      <w:r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  <w:t>.</w:t>
      </w:r>
    </w:p>
    <w:p w:rsidR="00ED472E" w:rsidRDefault="00ED472E" w:rsidP="006B5612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</w:pPr>
    </w:p>
    <w:p w:rsidR="00ED472E" w:rsidRDefault="00ED472E" w:rsidP="006B5612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</w:pPr>
    </w:p>
    <w:p w:rsidR="00ED472E" w:rsidRDefault="00ED472E" w:rsidP="006B5612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</w:pPr>
    </w:p>
    <w:p w:rsidR="00ED472E" w:rsidRDefault="00ED472E" w:rsidP="006B5612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</w:pPr>
    </w:p>
    <w:p w:rsidR="00ED472E" w:rsidRDefault="00ED472E" w:rsidP="006B5612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</w:pPr>
    </w:p>
    <w:p w:rsidR="00ED472E" w:rsidRDefault="00ED472E" w:rsidP="006B5612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</w:pPr>
    </w:p>
    <w:p w:rsidR="00ED472E" w:rsidRDefault="00ED472E" w:rsidP="006B5612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</w:pPr>
    </w:p>
    <w:p w:rsidR="00ED472E" w:rsidRDefault="00ED472E" w:rsidP="006B5612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</w:pPr>
    </w:p>
    <w:p w:rsidR="00ED472E" w:rsidRDefault="00ED472E" w:rsidP="006B5612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</w:pPr>
    </w:p>
    <w:p w:rsidR="006B5612" w:rsidRDefault="006B5612" w:rsidP="006B5612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</w:pPr>
    </w:p>
    <w:p w:rsidR="001C575E" w:rsidRDefault="006B5612" w:rsidP="001C57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</w:pPr>
      <w:r w:rsidRPr="001C575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-1905</wp:posOffset>
            </wp:positionV>
            <wp:extent cx="1517015" cy="2143125"/>
            <wp:effectExtent l="19050" t="0" r="6985" b="0"/>
            <wp:wrapSquare wrapText="bothSides"/>
            <wp:docPr id="6" name="Рисунок 3" descr="D:\Windows\Desktop\нові надходження\обкладинки квітень 2018\Untitled.FR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indows\Desktop\нові надходження\обкладинки квітень 2018\Untitled.FR2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01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575E" w:rsidRPr="0063035F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 xml:space="preserve"> </w:t>
      </w:r>
      <w:r w:rsidR="001C575E" w:rsidRPr="001C575E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 xml:space="preserve">Податкові апеляції. Досудове врегулювання спорів з податковими органами [ Текст ] : [методичний </w:t>
      </w:r>
      <w:proofErr w:type="gramStart"/>
      <w:r w:rsidR="001C575E" w:rsidRPr="001C575E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>пос</w:t>
      </w:r>
      <w:proofErr w:type="gramEnd"/>
      <w:r w:rsidR="001C575E" w:rsidRPr="001C575E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>ібник] / С. В. Буряк, Ф. О. Ярошенко, І. І. Лонюк та ін. ; голова ред. ради С. В. Буряк . ─ Київ : ІВЦ ДПА України, 2008 . ─ 560 с. ─ ( Бібліотека журналу "Вісник податкової служби України" ) .</w:t>
      </w:r>
    </w:p>
    <w:p w:rsidR="00B16422" w:rsidRDefault="001C575E" w:rsidP="006B561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</w:pPr>
      <w:r w:rsidRPr="001C575E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>ISBN</w:t>
      </w:r>
      <w:r w:rsidRPr="008A63F9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 xml:space="preserve"> 978-966-312-862-7.</w:t>
      </w:r>
    </w:p>
    <w:p w:rsidR="001C575E" w:rsidRPr="001C575E" w:rsidRDefault="001C575E" w:rsidP="006B5612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</w:pPr>
      <w:r w:rsidRPr="008A63F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  <w:t>УДК 347.73(075.8)</w:t>
      </w:r>
      <w:r w:rsidRPr="001C575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</w:rPr>
        <w:t> </w:t>
      </w:r>
    </w:p>
    <w:p w:rsidR="001C575E" w:rsidRDefault="001C575E" w:rsidP="006B5612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</w:pPr>
      <w:r w:rsidRPr="008A63F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  <w:t>П44</w:t>
      </w:r>
    </w:p>
    <w:p w:rsidR="001C575E" w:rsidRDefault="001C575E" w:rsidP="001C575E">
      <w:pPr>
        <w:pStyle w:val="20"/>
        <w:shd w:val="clear" w:color="auto" w:fill="auto"/>
        <w:spacing w:line="240" w:lineRule="auto"/>
        <w:jc w:val="left"/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</w:pPr>
      <w:r w:rsidRPr="001C575E"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  <w:t>Методичний посібник охоплює питання апеляційної процедури, подання та розгляду первинних та повторних скарг, оскарження дій або бездіяльності по</w:t>
      </w:r>
      <w:r w:rsidRPr="001C575E"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  <w:softHyphen/>
        <w:t>садових осіб органів державної податкової служби, закінчення процедури адмі</w:t>
      </w:r>
      <w:r w:rsidRPr="001C575E"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  <w:softHyphen/>
        <w:t>ністративного оскарження, міжнародного досвіду вирішення податкових спорів.</w:t>
      </w:r>
      <w:r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  <w:t xml:space="preserve"> </w:t>
      </w:r>
      <w:r w:rsidRPr="001C575E"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  <w:t>У виданні надано офіційну інформацію, яка раніше не публікувалась, щодо досудового врегулювання спорів з податковими органами.</w:t>
      </w:r>
      <w:r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  <w:t xml:space="preserve"> </w:t>
      </w:r>
      <w:r w:rsidRPr="001C575E"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  <w:t>Книга містить законодавчі та нормативні акти, роз’яснення Державної по</w:t>
      </w:r>
      <w:r w:rsidRPr="001C575E"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  <w:softHyphen/>
        <w:t>даткової адміністрації України з питань податкових апеляцій, словник термінів.</w:t>
      </w:r>
      <w:r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  <w:t xml:space="preserve"> </w:t>
      </w:r>
      <w:r w:rsidRPr="001C575E"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  <w:t>Посібник має прикладний характер і стане в нагоді економістам, бухгал</w:t>
      </w:r>
      <w:r w:rsidRPr="001C575E">
        <w:rPr>
          <w:rFonts w:ascii="Times New Roman" w:hAnsi="Times New Roman" w:cs="Times New Roman"/>
          <w:i w:val="0"/>
          <w:color w:val="000000"/>
          <w:sz w:val="22"/>
          <w:szCs w:val="22"/>
          <w:lang w:val="uk-UA" w:eastAsia="uk-UA" w:bidi="uk-UA"/>
        </w:rPr>
        <w:softHyphen/>
        <w:t>терам, працівникам органів державної податкової служби, кадрових служб, широкому загалу читачів.</w:t>
      </w:r>
    </w:p>
    <w:p w:rsidR="0097169B" w:rsidRPr="001C575E" w:rsidRDefault="0097169B" w:rsidP="001C575E">
      <w:pPr>
        <w:pStyle w:val="20"/>
        <w:shd w:val="clear" w:color="auto" w:fill="auto"/>
        <w:spacing w:line="240" w:lineRule="auto"/>
        <w:jc w:val="left"/>
        <w:rPr>
          <w:rFonts w:ascii="Times New Roman" w:hAnsi="Times New Roman" w:cs="Times New Roman"/>
          <w:i w:val="0"/>
          <w:sz w:val="22"/>
          <w:szCs w:val="22"/>
          <w:lang w:val="uk-UA"/>
        </w:rPr>
      </w:pPr>
    </w:p>
    <w:p w:rsidR="0063035F" w:rsidRDefault="0063035F" w:rsidP="006B561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A63F9" w:rsidRDefault="008A63F9" w:rsidP="006B561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A63F9" w:rsidRDefault="008A63F9" w:rsidP="006B561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A63F9" w:rsidRDefault="008A63F9" w:rsidP="006B561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A63F9" w:rsidRDefault="008A63F9" w:rsidP="006B561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A63F9" w:rsidRDefault="008A63F9" w:rsidP="006B561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A63F9" w:rsidRDefault="008A63F9" w:rsidP="006B561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A63F9" w:rsidRDefault="008A63F9" w:rsidP="006B561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A63F9" w:rsidRDefault="008A63F9" w:rsidP="006B561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A63F9" w:rsidRDefault="008A63F9" w:rsidP="006B561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B4843" w:rsidRDefault="007B4843" w:rsidP="007B48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641F3" w:rsidRDefault="00E641F3" w:rsidP="007B48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641F3" w:rsidRPr="00E641F3" w:rsidRDefault="00E641F3" w:rsidP="007B48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E641F3" w:rsidRPr="00E641F3" w:rsidSect="00E641F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67B" w:rsidRDefault="00F3167B" w:rsidP="000D0DA0">
      <w:pPr>
        <w:spacing w:after="0" w:line="240" w:lineRule="auto"/>
      </w:pPr>
      <w:r>
        <w:separator/>
      </w:r>
    </w:p>
  </w:endnote>
  <w:endnote w:type="continuationSeparator" w:id="0">
    <w:p w:rsidR="00F3167B" w:rsidRDefault="00F3167B" w:rsidP="000D0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13E9C174-7FCA-4237-91B6-8C69784B96B4}"/>
    <w:embedBold r:id="rId2" w:fontKey="{97A19117-5007-476C-8E46-B5BDDD9E8D6F}"/>
    <w:embedItalic r:id="rId3" w:fontKey="{77DAFAB6-F682-4E52-8384-BEFFBAE88C5A}"/>
    <w:embedBoldItalic r:id="rId4" w:fontKey="{9CB5CCAB-8388-487F-AA3D-5CB379648289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5" w:fontKey="{4E09CBBF-3FAC-40DA-B831-CC781023E8DE}"/>
    <w:embedBold r:id="rId6" w:fontKey="{7C8C9504-9BFF-47D2-A1C8-73E3A0ED05A6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7" w:fontKey="{8E22558C-592D-4B73-B8E1-6DA1C5B3D3D7}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  <w:embedBoldItalic r:id="rId8" w:fontKey="{5031342B-5FC7-44EA-88D5-D270BBEF2447}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  <w:embedRegular r:id="rId9" w:fontKey="{F8566E13-638E-4D1E-9DCB-1F47D296433F}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  <w:embedRegular r:id="rId10" w:fontKey="{9A791C85-E8FA-4A91-A303-149E9830B491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67B" w:rsidRDefault="00F3167B" w:rsidP="000D0DA0">
      <w:pPr>
        <w:spacing w:after="0" w:line="240" w:lineRule="auto"/>
      </w:pPr>
      <w:r>
        <w:separator/>
      </w:r>
    </w:p>
  </w:footnote>
  <w:footnote w:type="continuationSeparator" w:id="0">
    <w:p w:rsidR="00F3167B" w:rsidRDefault="00F3167B" w:rsidP="000D0D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0DA0"/>
    <w:rsid w:val="0002116F"/>
    <w:rsid w:val="0004606A"/>
    <w:rsid w:val="000D0DA0"/>
    <w:rsid w:val="000E68ED"/>
    <w:rsid w:val="001057FE"/>
    <w:rsid w:val="00132F97"/>
    <w:rsid w:val="001C575E"/>
    <w:rsid w:val="00226727"/>
    <w:rsid w:val="0026298B"/>
    <w:rsid w:val="0044097C"/>
    <w:rsid w:val="004577BC"/>
    <w:rsid w:val="00472FCF"/>
    <w:rsid w:val="00543E6B"/>
    <w:rsid w:val="0063035F"/>
    <w:rsid w:val="006B5612"/>
    <w:rsid w:val="0078552C"/>
    <w:rsid w:val="007B4843"/>
    <w:rsid w:val="007E5539"/>
    <w:rsid w:val="008A3E37"/>
    <w:rsid w:val="008A63F9"/>
    <w:rsid w:val="0097169B"/>
    <w:rsid w:val="00A378C2"/>
    <w:rsid w:val="00A6148E"/>
    <w:rsid w:val="00B16422"/>
    <w:rsid w:val="00BA03DB"/>
    <w:rsid w:val="00CC14AA"/>
    <w:rsid w:val="00D111BC"/>
    <w:rsid w:val="00DC33E7"/>
    <w:rsid w:val="00E20A43"/>
    <w:rsid w:val="00E641F3"/>
    <w:rsid w:val="00ED472E"/>
    <w:rsid w:val="00F3167B"/>
    <w:rsid w:val="00FA6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DA0"/>
  </w:style>
  <w:style w:type="paragraph" w:styleId="1">
    <w:name w:val="heading 1"/>
    <w:basedOn w:val="a"/>
    <w:next w:val="a"/>
    <w:link w:val="10"/>
    <w:uiPriority w:val="9"/>
    <w:qFormat/>
    <w:rsid w:val="008A3E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D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D0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D0DA0"/>
  </w:style>
  <w:style w:type="paragraph" w:styleId="a7">
    <w:name w:val="footer"/>
    <w:basedOn w:val="a"/>
    <w:link w:val="a8"/>
    <w:uiPriority w:val="99"/>
    <w:semiHidden/>
    <w:unhideWhenUsed/>
    <w:rsid w:val="000D0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D0DA0"/>
  </w:style>
  <w:style w:type="character" w:customStyle="1" w:styleId="2">
    <w:name w:val="Основной текст (2)_"/>
    <w:basedOn w:val="a0"/>
    <w:link w:val="20"/>
    <w:rsid w:val="00132F97"/>
    <w:rPr>
      <w:i/>
      <w:iCs/>
      <w:sz w:val="15"/>
      <w:szCs w:val="15"/>
      <w:shd w:val="clear" w:color="auto" w:fill="FFFFFF"/>
    </w:rPr>
  </w:style>
  <w:style w:type="character" w:customStyle="1" w:styleId="21">
    <w:name w:val="Основной текст (2) + Полужирный;Не курсив"/>
    <w:basedOn w:val="2"/>
    <w:rsid w:val="00132F9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8pt">
    <w:name w:val="Основной текст (2) + 8 pt;Полужирный"/>
    <w:basedOn w:val="2"/>
    <w:rsid w:val="00132F9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lang w:val="es-ES" w:eastAsia="es-ES" w:bidi="es-ES"/>
    </w:rPr>
  </w:style>
  <w:style w:type="paragraph" w:customStyle="1" w:styleId="20">
    <w:name w:val="Основной текст (2)"/>
    <w:basedOn w:val="a"/>
    <w:link w:val="2"/>
    <w:rsid w:val="00132F97"/>
    <w:pPr>
      <w:widowControl w:val="0"/>
      <w:shd w:val="clear" w:color="auto" w:fill="FFFFFF"/>
      <w:spacing w:after="300" w:line="178" w:lineRule="exact"/>
      <w:jc w:val="both"/>
    </w:pPr>
    <w:rPr>
      <w:i/>
      <w:iCs/>
      <w:sz w:val="15"/>
      <w:szCs w:val="15"/>
    </w:rPr>
  </w:style>
  <w:style w:type="character" w:customStyle="1" w:styleId="29pt">
    <w:name w:val="Основной текст (2) + 9 pt;Полужирный;Курсив"/>
    <w:basedOn w:val="2"/>
    <w:rsid w:val="0078552C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styleId="a9">
    <w:name w:val="No Spacing"/>
    <w:uiPriority w:val="1"/>
    <w:qFormat/>
    <w:rsid w:val="008A3E3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A3E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">
    <w:name w:val="Основной текст (4)_"/>
    <w:basedOn w:val="a0"/>
    <w:rsid w:val="00A378C2"/>
    <w:rPr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40">
    <w:name w:val="Основной текст (4)"/>
    <w:basedOn w:val="4"/>
    <w:rsid w:val="00A378C2"/>
    <w:rPr>
      <w:rFonts w:ascii="Times New Roman" w:eastAsia="Times New Roman" w:hAnsi="Times New Roman" w:cs="Times New Roman"/>
      <w:color w:val="000000"/>
      <w:spacing w:val="0"/>
      <w:w w:val="100"/>
      <w:position w:val="0"/>
      <w:lang w:val="es-ES" w:eastAsia="es-ES" w:bidi="es-ES"/>
    </w:rPr>
  </w:style>
  <w:style w:type="character" w:customStyle="1" w:styleId="4Candara105pt">
    <w:name w:val="Основной текст (4) + Candara;10;5 pt;Не полужирный"/>
    <w:basedOn w:val="4"/>
    <w:rsid w:val="00A378C2"/>
    <w:rPr>
      <w:rFonts w:ascii="Candara" w:eastAsia="Candara" w:hAnsi="Candara" w:cs="Candara"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Exact">
    <w:name w:val="Основной текст (2) Exact"/>
    <w:basedOn w:val="a0"/>
    <w:rsid w:val="001C57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3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1A7861-ED50-435C-A950-A74915370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4</Pages>
  <Words>1344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8992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2018-04-02T07:31:00Z</dcterms:created>
  <dcterms:modified xsi:type="dcterms:W3CDTF">2018-04-03T08:34:00Z</dcterms:modified>
</cp:coreProperties>
</file>