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469397"/>
        <w:docPartObj>
          <w:docPartGallery w:val="Cover Pages"/>
          <w:docPartUnique/>
        </w:docPartObj>
      </w:sdtPr>
      <w:sdtContent>
        <w:p w:rsidR="0098774B" w:rsidRDefault="0098774B"/>
        <w:p w:rsidR="0098774B" w:rsidRDefault="009A69A7">
          <w:r>
            <w:rPr>
              <w:noProof/>
            </w:rPr>
            <w:pict>
              <v:group id="_x0000_s1026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27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8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8" inset="18pt,,18pt">
                    <w:txbxContent>
                      <w:p w:rsidR="0098774B" w:rsidRDefault="009A69A7" w:rsidP="0098774B">
                        <w:pPr>
                          <w:pStyle w:val="a4"/>
                          <w:jc w:val="center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Организация"/>
                            <w:id w:val="12844525"/>
                            <w:placeholder>
                              <w:docPart w:val="506ABA37CEC34E29B8559D12B41AEE29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98774B"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uk-UA"/>
                              </w:rPr>
                              <w:t>Черкаський Державний Технологічний університет</w:t>
                            </w:r>
                          </w:sdtContent>
                        </w:sdt>
                      </w:p>
                    </w:txbxContent>
                  </v:textbox>
                </v:rect>
                <v:rect id="_x0000_s1029" style="position:absolute;left:354;top:9607;width:2860;height:1073" fillcolor="#943634 [2405]" stroked="f">
                  <v:fill color2="#dfa7a6 [1621]"/>
                </v:rect>
                <v:rect id="_x0000_s1030" style="position:absolute;left:3245;top:9607;width:2860;height:1073" fillcolor="#943634 [2405]" stroked="f">
                  <v:fill color2="#cf7b79 [2421]"/>
                </v:rect>
                <v:rect id="_x0000_s1031" style="position:absolute;left:6137;top:9607;width:2860;height:1073" fillcolor="#943634 [2405]" stroked="f">
                  <v:fill color2="#943634 [2405]"/>
                </v:rect>
                <v:rect id="_x0000_s1032" style="position:absolute;left:9028;top:9607;width:2860;height:1073;v-text-anchor:middle" fillcolor="#943634 [2405]" stroked="f">
                  <v:fill color2="#c4bc96 [2414]"/>
                  <v:textbox style="mso-next-textbox:#_x0000_s1032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Год"/>
                          <w:id w:val="12844526"/>
                          <w:placeholder>
                            <w:docPart w:val="C3BDAF972D414CAAB44839500D9E4CF2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7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8774B" w:rsidRDefault="0098774B">
                            <w:pPr>
                              <w:pStyle w:val="a4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  <w:lang w:val="en-US"/>
                              </w:rPr>
                              <w:t>2017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354;top:2263;width:8643;height:7316;v-text-anchor:middle" fillcolor="#9bbb59 [3206]" stroked="f">
                  <v:textbox style="mso-next-textbox:#_x0000_s1033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622423" w:themeColor="accent2" w:themeShade="7F"/>
                            <w:sz w:val="72"/>
                            <w:szCs w:val="72"/>
                          </w:rPr>
                          <w:alias w:val="Заголовок"/>
                          <w:id w:val="12844527"/>
                          <w:placeholder>
                            <w:docPart w:val="B17B42629EAA4943B2EF0AC7B443F2AD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8774B" w:rsidRDefault="0098774B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  <w:lang w:val="uk-UA"/>
                              </w:rPr>
                              <w:t>Інформаційний покажчик</w:t>
                            </w:r>
                          </w:p>
                        </w:sdtContent>
                      </w:sdt>
                      <w:p w:rsidR="0098774B" w:rsidRPr="00086695" w:rsidRDefault="009A69A7">
                        <w:pPr>
                          <w:jc w:val="right"/>
                          <w:rPr>
                            <w:color w:val="FFFFFF" w:themeColor="background1"/>
                            <w:sz w:val="40"/>
                            <w:szCs w:val="40"/>
                            <w:lang w:val="uk-UA"/>
                          </w:rPr>
                        </w:pPr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12844528"/>
                            <w:placeholder>
                              <w:docPart w:val="6B33AD2288164BB98C30FAC916773024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r w:rsidR="0098774B">
                              <w:rPr>
                                <w:color w:val="FFFFFF" w:themeColor="background1"/>
                                <w:sz w:val="40"/>
                                <w:szCs w:val="40"/>
                                <w:lang w:val="uk-UA"/>
                              </w:rPr>
                              <w:t>Праці вчених ЧДТУ, опублікованні в Гуманітарному віснику ЧДТУ</w:t>
                            </w:r>
                            <w:r w:rsidR="00086695">
                              <w:rPr>
                                <w:color w:val="FFFFFF" w:themeColor="background1"/>
                                <w:sz w:val="40"/>
                                <w:szCs w:val="40"/>
                                <w:lang w:val="uk-UA"/>
                              </w:rPr>
                              <w:t xml:space="preserve">    </w:t>
                            </w:r>
                          </w:sdtContent>
                        </w:sdt>
                        <w:r w:rsidR="00086695">
                          <w:rPr>
                            <w:color w:val="FFFFFF" w:themeColor="background1"/>
                            <w:sz w:val="40"/>
                            <w:szCs w:val="40"/>
                            <w:lang w:val="uk-UA"/>
                          </w:rPr>
                          <w:t>(серія: Історичні науки)</w:t>
                        </w:r>
                      </w:p>
                    </w:txbxContent>
                  </v:textbox>
                </v:rect>
                <v:rect id="_x0000_s1034" style="position:absolute;left:9028;top:2263;width:2859;height:7316" fillcolor="#dbe5f1 [660]" stroked="f">
                  <v:fill color2="#d4cfb3 [2734]"/>
                </v:rect>
                <v:rect id="_x0000_s1035" style="position:absolute;left:354;top:10710;width:8643;height:3937" fillcolor="#c0504d [3205]" stroked="f">
                  <v:fill color2="#d4cfb3 [2734]"/>
                </v:rect>
                <v:rect id="_x0000_s1036" style="position:absolute;left:9028;top:10710;width:2859;height:3937" fillcolor="#78c0d4 [2424]" stroked="f">
                  <v:fill color2="#d4cfb3 [2734]"/>
                </v:rect>
                <v:rect id="_x0000_s1037" style="position:absolute;left:354;top:14677;width:11527;height:716;v-text-anchor:middle" fillcolor="#943634 [2405]" stroked="f">
                  <v:textbox style="mso-next-textbox:#_x0000_s1037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12844529"/>
                          <w:placeholder>
                            <w:docPart w:val="10EE14F4FA5D422B86DEEF7B09F89B7D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98774B" w:rsidRDefault="0098774B">
                            <w:pPr>
                              <w:pStyle w:val="a4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086695" w:rsidRDefault="0098774B">
          <w:r>
            <w:br w:type="page"/>
          </w:r>
        </w:p>
        <w:p w:rsidR="00086695" w:rsidRPr="003554CB" w:rsidRDefault="00086695" w:rsidP="003554CB">
          <w:pPr>
            <w:pStyle w:val="default"/>
            <w:shd w:val="clear" w:color="auto" w:fill="FFFFFF"/>
            <w:spacing w:before="0" w:beforeAutospacing="0" w:after="0" w:afterAutospacing="0" w:line="360" w:lineRule="auto"/>
            <w:ind w:left="-709"/>
            <w:jc w:val="both"/>
            <w:rPr>
              <w:color w:val="222222"/>
              <w:sz w:val="32"/>
              <w:szCs w:val="32"/>
              <w:lang w:val="uk-UA"/>
            </w:rPr>
          </w:pPr>
          <w:r w:rsidRPr="003554CB">
            <w:rPr>
              <w:sz w:val="32"/>
              <w:szCs w:val="32"/>
              <w:lang w:val="uk-UA"/>
            </w:rPr>
            <w:lastRenderedPageBreak/>
            <w:t xml:space="preserve">      </w:t>
          </w:r>
          <w:r w:rsidRPr="003554CB">
            <w:rPr>
              <w:b/>
              <w:color w:val="222222"/>
              <w:sz w:val="32"/>
              <w:szCs w:val="32"/>
              <w:lang w:val="uk-UA"/>
            </w:rPr>
            <w:t>Гуманітарний вісник</w:t>
          </w:r>
          <w:r w:rsidRPr="003554CB">
            <w:rPr>
              <w:b/>
              <w:color w:val="222222"/>
              <w:sz w:val="32"/>
              <w:szCs w:val="32"/>
            </w:rPr>
            <w:t xml:space="preserve"> Черкаського державного технологічного університету. Серія</w:t>
          </w:r>
          <w:r w:rsidRPr="003554CB">
            <w:rPr>
              <w:b/>
              <w:color w:val="222222"/>
              <w:sz w:val="32"/>
              <w:szCs w:val="32"/>
              <w:lang w:val="uk-UA"/>
            </w:rPr>
            <w:t>: Історичні</w:t>
          </w:r>
          <w:r w:rsidRPr="003554CB">
            <w:rPr>
              <w:b/>
              <w:color w:val="222222"/>
              <w:sz w:val="32"/>
              <w:szCs w:val="32"/>
            </w:rPr>
            <w:t xml:space="preserve"> науки»</w:t>
          </w:r>
          <w:r w:rsidRPr="003554CB">
            <w:rPr>
              <w:color w:val="222222"/>
              <w:sz w:val="32"/>
              <w:szCs w:val="32"/>
            </w:rPr>
            <w:t xml:space="preserve"> ‒ </w:t>
          </w:r>
          <w:r w:rsidRPr="003554CB">
            <w:rPr>
              <w:color w:val="222222"/>
              <w:sz w:val="32"/>
              <w:szCs w:val="32"/>
              <w:bdr w:val="none" w:sz="0" w:space="0" w:color="auto" w:frame="1"/>
              <w:lang w:val="uk-UA"/>
            </w:rPr>
            <w:t xml:space="preserve">є всеукраїнським збірником наукових праць, в якому друкуються результати 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  <w:lang w:val="uk-UA"/>
            </w:rPr>
            <w:t>досл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  <w:lang w:val="uk-UA"/>
            </w:rPr>
            <w:t>іджень актуальних проблем історії України, історії української культури, всесвітньої історії, історії науки і техніки, воєнної історії, внеску видатних особистостей в розвиток науки та культури України.</w:t>
          </w:r>
        </w:p>
        <w:p w:rsidR="00086695" w:rsidRPr="003554CB" w:rsidRDefault="00086695" w:rsidP="003554CB">
          <w:pPr>
            <w:pStyle w:val="a9"/>
            <w:shd w:val="clear" w:color="auto" w:fill="FFFFFF"/>
            <w:spacing w:before="0" w:beforeAutospacing="0" w:after="0" w:afterAutospacing="0" w:line="360" w:lineRule="auto"/>
            <w:jc w:val="both"/>
            <w:rPr>
              <w:color w:val="222222"/>
              <w:sz w:val="32"/>
              <w:szCs w:val="32"/>
            </w:rPr>
          </w:pPr>
          <w:r w:rsidRPr="003554CB">
            <w:rPr>
              <w:b/>
              <w:color w:val="222222"/>
              <w:sz w:val="32"/>
              <w:szCs w:val="32"/>
              <w:bdr w:val="none" w:sz="0" w:space="0" w:color="auto" w:frame="1"/>
            </w:rPr>
            <w:t>Мова видання:</w:t>
          </w:r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 xml:space="preserve"> українська, 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англ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ійська.</w:t>
          </w:r>
        </w:p>
        <w:p w:rsidR="00086695" w:rsidRPr="003554CB" w:rsidRDefault="00086695" w:rsidP="003554CB">
          <w:pPr>
            <w:pStyle w:val="a9"/>
            <w:shd w:val="clear" w:color="auto" w:fill="FFFFFF"/>
            <w:spacing w:before="0" w:beforeAutospacing="0" w:after="0" w:afterAutospacing="0" w:line="360" w:lineRule="auto"/>
            <w:jc w:val="both"/>
            <w:rPr>
              <w:color w:val="222222"/>
              <w:sz w:val="32"/>
              <w:szCs w:val="32"/>
            </w:rPr>
          </w:pPr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 xml:space="preserve">Періодичність друку - двічі на 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р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ік.</w:t>
          </w:r>
        </w:p>
        <w:p w:rsidR="00086695" w:rsidRPr="003554CB" w:rsidRDefault="00086695" w:rsidP="003554CB">
          <w:pPr>
            <w:pStyle w:val="a9"/>
            <w:shd w:val="clear" w:color="auto" w:fill="FFFFFF"/>
            <w:spacing w:before="0" w:beforeAutospacing="0" w:after="0" w:afterAutospacing="0" w:line="360" w:lineRule="auto"/>
            <w:jc w:val="both"/>
            <w:rPr>
              <w:color w:val="222222"/>
              <w:sz w:val="32"/>
              <w:szCs w:val="32"/>
            </w:rPr>
          </w:pPr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Засновником є Черкаський державний технологічний університет.</w:t>
          </w:r>
        </w:p>
        <w:p w:rsidR="00086695" w:rsidRPr="003554CB" w:rsidRDefault="00086695" w:rsidP="003554CB">
          <w:pPr>
            <w:pStyle w:val="a9"/>
            <w:shd w:val="clear" w:color="auto" w:fill="FFFFFF"/>
            <w:spacing w:before="0" w:beforeAutospacing="0" w:after="0" w:afterAutospacing="0" w:line="360" w:lineRule="auto"/>
            <w:jc w:val="both"/>
            <w:rPr>
              <w:color w:val="222222"/>
              <w:sz w:val="32"/>
              <w:szCs w:val="32"/>
            </w:rPr>
          </w:pPr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 xml:space="preserve">Наказом Міністерства освіти і науки України від 04.07.2014 р. № 793 «Гуманітарний 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в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 xml:space="preserve">існик. Серія: Історичні науки» Черкаського 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державного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 xml:space="preserve"> технологічного університету включено до Переліку наукових фахових видань України.</w:t>
          </w:r>
        </w:p>
        <w:p w:rsidR="00086695" w:rsidRPr="003554CB" w:rsidRDefault="00086695" w:rsidP="003554CB">
          <w:pPr>
            <w:pStyle w:val="a9"/>
            <w:shd w:val="clear" w:color="auto" w:fill="FFFFFF"/>
            <w:spacing w:before="0" w:beforeAutospacing="0" w:after="0" w:afterAutospacing="0" w:line="360" w:lineRule="auto"/>
            <w:jc w:val="both"/>
            <w:rPr>
              <w:color w:val="222222"/>
              <w:sz w:val="32"/>
              <w:szCs w:val="32"/>
            </w:rPr>
          </w:pPr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Головний редактор серії: Історичні науки : д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.і.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н., проф. М.І. Бушин</w:t>
          </w:r>
        </w:p>
        <w:p w:rsidR="00086695" w:rsidRPr="003554CB" w:rsidRDefault="00086695" w:rsidP="003554CB">
          <w:pPr>
            <w:pStyle w:val="a9"/>
            <w:shd w:val="clear" w:color="auto" w:fill="FFFFFF"/>
            <w:spacing w:before="0" w:beforeAutospacing="0" w:after="0" w:afterAutospacing="0" w:line="360" w:lineRule="auto"/>
            <w:jc w:val="both"/>
            <w:rPr>
              <w:color w:val="222222"/>
              <w:sz w:val="32"/>
              <w:szCs w:val="32"/>
            </w:rPr>
          </w:pPr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Заступник головного редактора: д</w:t>
          </w:r>
          <w:proofErr w:type="gramStart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.і.</w:t>
          </w:r>
          <w:proofErr w:type="gramEnd"/>
          <w:r w:rsidRPr="003554CB">
            <w:rPr>
              <w:color w:val="222222"/>
              <w:sz w:val="32"/>
              <w:szCs w:val="32"/>
              <w:bdr w:val="none" w:sz="0" w:space="0" w:color="auto" w:frame="1"/>
            </w:rPr>
            <w:t>н., проф. В.М.Лазуренко</w:t>
          </w:r>
        </w:p>
        <w:p w:rsidR="00086695" w:rsidRPr="00A60B43" w:rsidRDefault="00086695" w:rsidP="00086695">
          <w:pPr>
            <w:pStyle w:val="a9"/>
            <w:shd w:val="clear" w:color="auto" w:fill="FFFFFF"/>
            <w:spacing w:before="225" w:beforeAutospacing="0" w:after="225" w:afterAutospacing="0" w:line="360" w:lineRule="auto"/>
            <w:ind w:left="-709" w:right="-760"/>
            <w:jc w:val="both"/>
            <w:rPr>
              <w:color w:val="222222"/>
              <w:sz w:val="28"/>
              <w:szCs w:val="28"/>
            </w:rPr>
          </w:pPr>
          <w:r w:rsidRPr="00A60B43">
            <w:rPr>
              <w:b/>
              <w:bCs/>
              <w:color w:val="222222"/>
              <w:sz w:val="28"/>
              <w:szCs w:val="28"/>
            </w:rPr>
            <w:t xml:space="preserve">Тематика </w:t>
          </w:r>
          <w:r>
            <w:rPr>
              <w:b/>
              <w:bCs/>
              <w:color w:val="222222"/>
              <w:sz w:val="28"/>
              <w:szCs w:val="28"/>
              <w:lang w:val="uk-UA"/>
            </w:rPr>
            <w:t>видання</w:t>
          </w:r>
          <w:r w:rsidRPr="00A60B43">
            <w:rPr>
              <w:b/>
              <w:bCs/>
              <w:color w:val="222222"/>
              <w:sz w:val="28"/>
              <w:szCs w:val="28"/>
            </w:rPr>
            <w:t>:</w:t>
          </w:r>
        </w:p>
        <w:p w:rsidR="00086695" w:rsidRPr="003554CB" w:rsidRDefault="00086695" w:rsidP="002717B9">
          <w:pPr>
            <w:tabs>
              <w:tab w:val="left" w:pos="142"/>
            </w:tabs>
            <w:spacing w:before="100" w:beforeAutospacing="1" w:after="100" w:afterAutospacing="1" w:line="360" w:lineRule="auto"/>
            <w:ind w:left="-709" w:right="566"/>
            <w:jc w:val="both"/>
            <w:rPr>
              <w:rFonts w:ascii="Times New Roman" w:hAnsi="Times New Roman" w:cs="Times New Roman"/>
              <w:sz w:val="32"/>
              <w:szCs w:val="32"/>
              <w:lang w:val="uk-UA"/>
            </w:rPr>
          </w:pPr>
          <w:r w:rsidRPr="003554CB">
            <w:rPr>
              <w:rFonts w:ascii="Times New Roman" w:hAnsi="Times New Roman" w:cs="Times New Roman"/>
              <w:sz w:val="32"/>
              <w:szCs w:val="32"/>
              <w:lang w:val="uk-UA"/>
            </w:rPr>
            <w:t xml:space="preserve">   У покажчику представлено перелік наукових праць викладачів ЧДТУ.  Видання розраховане на науковців, учених, студентів, викладачів та фахівців у галузі історичної науки.</w:t>
          </w:r>
          <w:r w:rsidRPr="003554CB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Pr="003554CB">
            <w:rPr>
              <w:rFonts w:ascii="Times New Roman" w:hAnsi="Times New Roman" w:cs="Times New Roman"/>
              <w:sz w:val="32"/>
              <w:szCs w:val="32"/>
              <w:lang w:val="uk-UA"/>
            </w:rPr>
            <w:t>Матеріал розміщено</w:t>
          </w:r>
          <w:r w:rsidRPr="003554CB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Pr="003554CB">
            <w:rPr>
              <w:rFonts w:ascii="Times New Roman" w:hAnsi="Times New Roman" w:cs="Times New Roman"/>
              <w:sz w:val="32"/>
              <w:szCs w:val="32"/>
              <w:lang w:val="uk-UA"/>
            </w:rPr>
            <w:t>в алфавітному порядку. Бібліографічний опис документів подано згідно ДСТУ 7.1 – 2006 «Бібліографічний опис. Загальні вимоги та правила складання»..</w:t>
          </w:r>
        </w:p>
        <w:p w:rsidR="00086695" w:rsidRDefault="00086695">
          <w:r>
            <w:br w:type="page"/>
          </w:r>
        </w:p>
        <w:p w:rsidR="0098774B" w:rsidRDefault="009A69A7" w:rsidP="002717B9">
          <w:pPr>
            <w:ind w:left="-142"/>
          </w:pPr>
        </w:p>
      </w:sdtContent>
    </w:sdt>
    <w:p w:rsidR="0098774B" w:rsidRPr="00086695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6695">
        <w:rPr>
          <w:rFonts w:ascii="Times New Roman" w:hAnsi="Times New Roman" w:cs="Times New Roman"/>
          <w:sz w:val="28"/>
          <w:szCs w:val="28"/>
          <w:lang w:val="uk-UA"/>
        </w:rPr>
        <w:t xml:space="preserve">Буравченко, Р. В. Протекціоністсько-економічний націоналізм царського уряду в цукровій галузі України : історико-економічний екскурс/Р. В. Буравченко // Гуманітарний вісник. </w:t>
      </w:r>
      <w:r w:rsidRPr="0098774B">
        <w:rPr>
          <w:rFonts w:ascii="Times New Roman" w:hAnsi="Times New Roman" w:cs="Times New Roman"/>
          <w:sz w:val="28"/>
          <w:szCs w:val="28"/>
        </w:rPr>
        <w:t>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75 - 83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Бушин, М. І. Авторський історико - краєзнавчий регіональний проект - серія книг "Черкаський край в особах. 1941 - 2001"/М. І. Бушин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5 – 13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Бушин, М. І. До питання висвітлення особливостей перебування українців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іноетнічному середовищі ( на прикладі східної української діаспори наприкінці XXст./М. І. Бушин, Т. Д. Чубіна, О. О. Спіркіна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5</w:t>
      </w:r>
    </w:p>
    <w:p w:rsidR="0098774B" w:rsidRPr="00086695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Бушин, М. І. Іван Федорович Курас і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іогуманітарні науки незалежної України: фундаментальна та практична сторони проблеми/М. І. Бушин, О. П. Прилуцька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3 - 15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Бушин, М. І. Шевченківський національний заповідник у період незалежності України/М. І. Бушин, Ю. М. Тихоненко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20. - Вип. 4. Ч. 1 - С. 5 – 19</w:t>
      </w:r>
    </w:p>
    <w:p w:rsidR="0098774B" w:rsidRPr="00086695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Вовк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Ю. І. Проблеми аграрного перенаселення в Україні в кінці XIX - на початку ХХ ст./Ю. І. Вовк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16. - Вип. 2 - С. 79 - 90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Вовк</w:t>
      </w:r>
      <w:r w:rsidRPr="00086695">
        <w:rPr>
          <w:rFonts w:ascii="Times New Roman" w:hAnsi="Times New Roman" w:cs="Times New Roman"/>
          <w:sz w:val="28"/>
          <w:szCs w:val="28"/>
        </w:rPr>
        <w:t xml:space="preserve">, </w:t>
      </w:r>
      <w:r w:rsidRPr="0098774B">
        <w:rPr>
          <w:rFonts w:ascii="Times New Roman" w:hAnsi="Times New Roman" w:cs="Times New Roman"/>
          <w:sz w:val="28"/>
          <w:szCs w:val="28"/>
        </w:rPr>
        <w:t>Ю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І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Аграрне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перенаселення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та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міграційні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процеси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як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чинники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трансформації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іального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становища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хліборобського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населення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України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на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початку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ХХ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століття</w:t>
      </w:r>
      <w:r w:rsidRPr="00086695">
        <w:rPr>
          <w:rFonts w:ascii="Times New Roman" w:hAnsi="Times New Roman" w:cs="Times New Roman"/>
          <w:sz w:val="28"/>
          <w:szCs w:val="28"/>
        </w:rPr>
        <w:t>/</w:t>
      </w:r>
      <w:r w:rsidRPr="0098774B">
        <w:rPr>
          <w:rFonts w:ascii="Times New Roman" w:hAnsi="Times New Roman" w:cs="Times New Roman"/>
          <w:sz w:val="28"/>
          <w:szCs w:val="28"/>
        </w:rPr>
        <w:t>Ю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І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Вовк</w:t>
      </w:r>
      <w:r w:rsidRPr="00086695">
        <w:rPr>
          <w:rFonts w:ascii="Times New Roman" w:hAnsi="Times New Roman" w:cs="Times New Roman"/>
          <w:sz w:val="28"/>
          <w:szCs w:val="28"/>
        </w:rPr>
        <w:t xml:space="preserve"> // </w:t>
      </w:r>
      <w:r w:rsidRPr="0098774B">
        <w:rPr>
          <w:rFonts w:ascii="Times New Roman" w:hAnsi="Times New Roman" w:cs="Times New Roman"/>
          <w:sz w:val="28"/>
          <w:szCs w:val="28"/>
        </w:rPr>
        <w:t>Гуманітарний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вісник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91 – 103</w:t>
      </w:r>
    </w:p>
    <w:p w:rsidR="0098774B" w:rsidRPr="00086695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Голуб, О. О. Причини демографчної кризи в Україні та шляхи її подолання/О. О. Голуб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98 - 106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Губа</w:t>
      </w:r>
      <w:r w:rsidRPr="00086695">
        <w:rPr>
          <w:rFonts w:ascii="Times New Roman" w:hAnsi="Times New Roman" w:cs="Times New Roman"/>
          <w:sz w:val="28"/>
          <w:szCs w:val="28"/>
        </w:rPr>
        <w:t xml:space="preserve">, </w:t>
      </w:r>
      <w:r w:rsidRPr="0098774B">
        <w:rPr>
          <w:rFonts w:ascii="Times New Roman" w:hAnsi="Times New Roman" w:cs="Times New Roman"/>
          <w:sz w:val="28"/>
          <w:szCs w:val="28"/>
        </w:rPr>
        <w:t>П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І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Аналіз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військових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дій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та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погромів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у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контексті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вивчення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періодичної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преси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період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української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революції</w:t>
      </w:r>
      <w:r w:rsidRPr="00086695">
        <w:rPr>
          <w:rFonts w:ascii="Times New Roman" w:hAnsi="Times New Roman" w:cs="Times New Roman"/>
          <w:sz w:val="28"/>
          <w:szCs w:val="28"/>
        </w:rPr>
        <w:t xml:space="preserve"> 1917 - 1920 </w:t>
      </w:r>
      <w:r w:rsidRPr="0098774B">
        <w:rPr>
          <w:rFonts w:ascii="Times New Roman" w:hAnsi="Times New Roman" w:cs="Times New Roman"/>
          <w:sz w:val="28"/>
          <w:szCs w:val="28"/>
        </w:rPr>
        <w:t>рр</w:t>
      </w:r>
      <w:r w:rsidRPr="00086695">
        <w:rPr>
          <w:rFonts w:ascii="Times New Roman" w:hAnsi="Times New Roman" w:cs="Times New Roman"/>
          <w:sz w:val="28"/>
          <w:szCs w:val="28"/>
        </w:rPr>
        <w:t>./</w:t>
      </w:r>
      <w:r w:rsidRPr="0098774B">
        <w:rPr>
          <w:rFonts w:ascii="Times New Roman" w:hAnsi="Times New Roman" w:cs="Times New Roman"/>
          <w:sz w:val="28"/>
          <w:szCs w:val="28"/>
        </w:rPr>
        <w:t>П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 xml:space="preserve">І. </w:t>
      </w:r>
      <w:r w:rsidRPr="0098774B">
        <w:rPr>
          <w:rFonts w:ascii="Times New Roman" w:hAnsi="Times New Roman" w:cs="Times New Roman"/>
          <w:sz w:val="28"/>
          <w:szCs w:val="28"/>
        </w:rPr>
        <w:lastRenderedPageBreak/>
        <w:t xml:space="preserve">Губа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18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26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74B">
        <w:rPr>
          <w:rFonts w:ascii="Times New Roman" w:hAnsi="Times New Roman" w:cs="Times New Roman"/>
          <w:sz w:val="28"/>
          <w:szCs w:val="28"/>
        </w:rPr>
        <w:t>Ілляшенко, Ю. Ю. Напрямки діяльності дитячих громадських організацій України (90 - ті рр.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XX ст. - початок XXI ст.)/Ю. Ю. Ілляшенко // Гуманітарний вісник.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38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45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74B">
        <w:rPr>
          <w:rFonts w:ascii="Times New Roman" w:hAnsi="Times New Roman" w:cs="Times New Roman"/>
          <w:sz w:val="28"/>
          <w:szCs w:val="28"/>
        </w:rPr>
        <w:t>Ілляшенко, Ю. Ю. Становлення та основні тенденції розвитку дитячого руху в Україні в період розбудови громадянського суспільства (90-ті рр.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ХХст. - початок ХХI ст.)/Ю. Ю. Ілляшенко // Гуманітарний вісник.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16. - Вип. 2 - С. 51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59 </w:t>
      </w:r>
    </w:p>
    <w:p w:rsidR="00A73442" w:rsidRPr="006414EF" w:rsidRDefault="00A73442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4EF">
        <w:rPr>
          <w:rFonts w:ascii="Times New Roman" w:hAnsi="Times New Roman" w:cs="Times New Roman"/>
          <w:sz w:val="28"/>
          <w:szCs w:val="28"/>
        </w:rPr>
        <w:t xml:space="preserve">Калініченко, К. С. Історико-культурна спадщина Черкащини як ресурсний потенціал розвитку туристичної галузі/К. С. Калініченко // Гуманітарний </w:t>
      </w:r>
      <w:proofErr w:type="gramStart"/>
      <w:r w:rsidRPr="006414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14EF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641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14EF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139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6414EF">
        <w:rPr>
          <w:rFonts w:ascii="Times New Roman" w:hAnsi="Times New Roman" w:cs="Times New Roman"/>
          <w:sz w:val="28"/>
          <w:szCs w:val="28"/>
        </w:rPr>
        <w:t>147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Кивгила, І. В. Трансформація погляді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на завдвння сільськогосподарського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кредиту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у працяї вчених-аграріїв доколгоспного періоду (1921 - 1921 рр.)/І. В. Кивгила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вісник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107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117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Кунченко-Харченко, В. І. Роль Києво-могилянської академії в становленні прикладних знань в Украї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 у XVIII ст./В. І. Кунченко, Ю. М. Вовкотруб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71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75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Лазуренко, В. М. Еволюція податкового законодавства в українському селі у 1921 - 1925 рр./В. М. Лазуренко, О. А. Білик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57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64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Лазуренко</w:t>
      </w:r>
      <w:r w:rsidRPr="00086695">
        <w:rPr>
          <w:rFonts w:ascii="Times New Roman" w:hAnsi="Times New Roman" w:cs="Times New Roman"/>
          <w:sz w:val="28"/>
          <w:szCs w:val="28"/>
        </w:rPr>
        <w:t xml:space="preserve">, </w:t>
      </w:r>
      <w:r w:rsidRPr="0098774B">
        <w:rPr>
          <w:rFonts w:ascii="Times New Roman" w:hAnsi="Times New Roman" w:cs="Times New Roman"/>
          <w:sz w:val="28"/>
          <w:szCs w:val="28"/>
        </w:rPr>
        <w:t>В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М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Особливості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використання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українським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фермерством</w:t>
      </w:r>
      <w:r w:rsidRPr="00086695">
        <w:rPr>
          <w:rFonts w:ascii="Times New Roman" w:hAnsi="Times New Roman" w:cs="Times New Roman"/>
          <w:sz w:val="28"/>
          <w:szCs w:val="28"/>
        </w:rPr>
        <w:t xml:space="preserve"> 20-</w:t>
      </w:r>
      <w:r w:rsidRPr="0098774B">
        <w:rPr>
          <w:rFonts w:ascii="Times New Roman" w:hAnsi="Times New Roman" w:cs="Times New Roman"/>
          <w:sz w:val="28"/>
          <w:szCs w:val="28"/>
        </w:rPr>
        <w:t>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років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ХХ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століття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нацманої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праці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та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оренди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землі</w:t>
      </w:r>
      <w:r w:rsidRPr="00086695">
        <w:rPr>
          <w:rFonts w:ascii="Times New Roman" w:hAnsi="Times New Roman" w:cs="Times New Roman"/>
          <w:sz w:val="28"/>
          <w:szCs w:val="28"/>
        </w:rPr>
        <w:t>/</w:t>
      </w:r>
      <w:r w:rsidRPr="0098774B">
        <w:rPr>
          <w:rFonts w:ascii="Times New Roman" w:hAnsi="Times New Roman" w:cs="Times New Roman"/>
          <w:sz w:val="28"/>
          <w:szCs w:val="28"/>
        </w:rPr>
        <w:t>В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М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Лазуренко</w:t>
      </w:r>
      <w:r w:rsidRPr="00086695">
        <w:rPr>
          <w:rFonts w:ascii="Times New Roman" w:hAnsi="Times New Roman" w:cs="Times New Roman"/>
          <w:sz w:val="28"/>
          <w:szCs w:val="28"/>
        </w:rPr>
        <w:t xml:space="preserve"> // </w:t>
      </w:r>
      <w:r w:rsidRPr="0098774B">
        <w:rPr>
          <w:rFonts w:ascii="Times New Roman" w:hAnsi="Times New Roman" w:cs="Times New Roman"/>
          <w:sz w:val="28"/>
          <w:szCs w:val="28"/>
        </w:rPr>
        <w:t>Гуманітарний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13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23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Лазуренко, В. М. Політика державного кредитування українських фермері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у добу НЕПу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14 – 25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Лазуренко, В. М. Проблема визначення критеріїв українських селянських господарств заможницького фермерського типу років НЕПУ в наукових дискусіях 20-х рр. XX ст./В. М. Лазуренко // </w:t>
      </w:r>
      <w:r w:rsidRPr="0098774B">
        <w:rPr>
          <w:rFonts w:ascii="Times New Roman" w:hAnsi="Times New Roman" w:cs="Times New Roman"/>
          <w:sz w:val="28"/>
          <w:szCs w:val="28"/>
        </w:rPr>
        <w:lastRenderedPageBreak/>
        <w:t xml:space="preserve">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вісник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16. - Вип. 2 - С. 11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19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Лазуренко, В. М. Селянсьські господарства України в добу НЕПУ : особливості визначення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іально-економічного стану/В. М. Лазуренко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65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70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Лазуренко, Ю. М. Історіографія розвитку продуктивних сил селянських господарств 1920-х років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добу незалежності/Ю. М. Лазуренко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148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157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Лазуренко</w:t>
      </w:r>
      <w:r w:rsidRPr="00086695">
        <w:rPr>
          <w:rFonts w:ascii="Times New Roman" w:hAnsi="Times New Roman" w:cs="Times New Roman"/>
          <w:sz w:val="28"/>
          <w:szCs w:val="28"/>
        </w:rPr>
        <w:t xml:space="preserve">, </w:t>
      </w:r>
      <w:r w:rsidRPr="0098774B">
        <w:rPr>
          <w:rFonts w:ascii="Times New Roman" w:hAnsi="Times New Roman" w:cs="Times New Roman"/>
          <w:sz w:val="28"/>
          <w:szCs w:val="28"/>
        </w:rPr>
        <w:t>Ю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М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Специфічні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особливості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розвитку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продуктивних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сил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розвитку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селянських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господарств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України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доколгоспного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періоду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історіографічних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ідженнях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початку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ХХ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століття</w:t>
      </w:r>
      <w:r w:rsidRPr="00086695">
        <w:rPr>
          <w:rFonts w:ascii="Times New Roman" w:hAnsi="Times New Roman" w:cs="Times New Roman"/>
          <w:sz w:val="28"/>
          <w:szCs w:val="28"/>
        </w:rPr>
        <w:t>/</w:t>
      </w:r>
      <w:r w:rsidRPr="0098774B">
        <w:rPr>
          <w:rFonts w:ascii="Times New Roman" w:hAnsi="Times New Roman" w:cs="Times New Roman"/>
          <w:sz w:val="28"/>
          <w:szCs w:val="28"/>
        </w:rPr>
        <w:t>Ю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М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Лазуренко</w:t>
      </w:r>
      <w:r w:rsidRPr="00086695">
        <w:rPr>
          <w:rFonts w:ascii="Times New Roman" w:hAnsi="Times New Roman" w:cs="Times New Roman"/>
          <w:sz w:val="28"/>
          <w:szCs w:val="28"/>
        </w:rPr>
        <w:t xml:space="preserve"> // </w:t>
      </w:r>
      <w:r w:rsidRPr="0098774B">
        <w:rPr>
          <w:rFonts w:ascii="Times New Roman" w:hAnsi="Times New Roman" w:cs="Times New Roman"/>
          <w:sz w:val="28"/>
          <w:szCs w:val="28"/>
        </w:rPr>
        <w:t>Гуманітарний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вісник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70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84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Лисенко, А. І. Політика </w:t>
      </w:r>
      <w:r w:rsidR="00355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Радянського уряду щодо вирішення "жіночого питання" в Україні (80-ті рр.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XX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ст.)/А. І. Лисенко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16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21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Лисенко, А. І. Формування механізму законодавчого забезпечення прав неповнолітніх злочинців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Україні періоду розбудови громадянського суспільства (90-ті рр.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XX ст. - початок XXI ст.)/А. І. Лисенко, Ю. Ю. Ілляшенко // Гуманітарний вісник.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27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33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Лишко, С. В. Полки слобідської України на початковому етапі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івнічної війни (1700-1702)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91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95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Осипенкова, І. І. Внесок академіка Олексія Баха в розвиток вітчизняної науки/І. І. Осипенкова, О. Л. Чепурна, А. С. Строкань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126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131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Перехрест, І. В. Державна допомогаокремим категоріям населення України у період повоєнної відбудови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1943 - 1945 рр)/І. В. Перехрест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20. - Вип. 4. Ч. 1 - С. 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43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Стадник, І. Ю. Діяльність еврейських громад України кінця ХХ ст. - на початку ХХ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ст. на матеріалах періодичної преси/І. Ю. Стадник // </w:t>
      </w:r>
      <w:r w:rsidRPr="0098774B">
        <w:rPr>
          <w:rFonts w:ascii="Times New Roman" w:hAnsi="Times New Roman" w:cs="Times New Roman"/>
          <w:sz w:val="28"/>
          <w:szCs w:val="28"/>
        </w:rPr>
        <w:lastRenderedPageBreak/>
        <w:t>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26- С. 162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170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Стадник, І. Ю. Діяльність єврейських національно-культурних об'єднань на території центральної України (90 - ті роки XX ст.)/І. Ю. Стадник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29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37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Стадник, І. Ю. Етнополітика у відображенні програм українських політичних партій 90-х років ХХ ст./І. Ю. Стадник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20. - Вип. 4. Ч. 1 - С. 19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29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Танцюра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8774B">
        <w:rPr>
          <w:rFonts w:ascii="Times New Roman" w:hAnsi="Times New Roman" w:cs="Times New Roman"/>
          <w:sz w:val="28"/>
          <w:szCs w:val="28"/>
        </w:rPr>
        <w:t>О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А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Геополітичні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зміни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у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іті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після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розпаду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СРСР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8774B">
        <w:rPr>
          <w:rFonts w:ascii="Times New Roman" w:hAnsi="Times New Roman" w:cs="Times New Roman"/>
          <w:sz w:val="28"/>
          <w:szCs w:val="28"/>
        </w:rPr>
        <w:t>О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А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Танцюра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98774B">
        <w:rPr>
          <w:rFonts w:ascii="Times New Roman" w:hAnsi="Times New Roman" w:cs="Times New Roman"/>
          <w:sz w:val="28"/>
          <w:szCs w:val="28"/>
        </w:rPr>
        <w:t>Гуманітарний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вісник</w:t>
      </w:r>
      <w:r w:rsidRPr="009877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106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114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Фрей, Л. В. Заможні верстви українського села в період колективізації/Л. В. Фрей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100–105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Фрей, Л. В. Заслання як механізм радянських політичних репресій проти заможних верств українського села в період колективізації/Л. В. Фрей, Ю. М. Лазуренко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91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98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Фрей, Л. В. Історико - культурна спадщина як складова рекреаційного потенціалу регіону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на прикладі Черкаської області)/Л. В. Фрей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126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136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>Фрей</w:t>
      </w:r>
      <w:r w:rsidRPr="00086695">
        <w:rPr>
          <w:rFonts w:ascii="Times New Roman" w:hAnsi="Times New Roman" w:cs="Times New Roman"/>
          <w:sz w:val="28"/>
          <w:szCs w:val="28"/>
        </w:rPr>
        <w:t xml:space="preserve">, </w:t>
      </w:r>
      <w:r w:rsidRPr="0098774B">
        <w:rPr>
          <w:rFonts w:ascii="Times New Roman" w:hAnsi="Times New Roman" w:cs="Times New Roman"/>
          <w:sz w:val="28"/>
          <w:szCs w:val="28"/>
        </w:rPr>
        <w:t>Л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В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іально</w:t>
      </w:r>
      <w:r w:rsidRPr="00086695">
        <w:rPr>
          <w:rFonts w:ascii="Times New Roman" w:hAnsi="Times New Roman" w:cs="Times New Roman"/>
          <w:sz w:val="28"/>
          <w:szCs w:val="28"/>
        </w:rPr>
        <w:t>-</w:t>
      </w:r>
      <w:r w:rsidRPr="0098774B">
        <w:rPr>
          <w:rFonts w:ascii="Times New Roman" w:hAnsi="Times New Roman" w:cs="Times New Roman"/>
          <w:sz w:val="28"/>
          <w:szCs w:val="28"/>
        </w:rPr>
        <w:t>економічні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та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суспільно</w:t>
      </w:r>
      <w:r w:rsidRPr="00086695">
        <w:rPr>
          <w:rFonts w:ascii="Times New Roman" w:hAnsi="Times New Roman" w:cs="Times New Roman"/>
          <w:sz w:val="28"/>
          <w:szCs w:val="28"/>
        </w:rPr>
        <w:t>-</w:t>
      </w:r>
      <w:r w:rsidRPr="0098774B">
        <w:rPr>
          <w:rFonts w:ascii="Times New Roman" w:hAnsi="Times New Roman" w:cs="Times New Roman"/>
          <w:sz w:val="28"/>
          <w:szCs w:val="28"/>
        </w:rPr>
        <w:t>політичні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передумови</w:t>
      </w:r>
      <w:r w:rsidRPr="00086695">
        <w:rPr>
          <w:rFonts w:ascii="Times New Roman" w:hAnsi="Times New Roman" w:cs="Times New Roman"/>
          <w:sz w:val="28"/>
          <w:szCs w:val="28"/>
        </w:rPr>
        <w:t xml:space="preserve"> "</w:t>
      </w:r>
      <w:r w:rsidRPr="0098774B">
        <w:rPr>
          <w:rFonts w:ascii="Times New Roman" w:hAnsi="Times New Roman" w:cs="Times New Roman"/>
          <w:sz w:val="28"/>
          <w:szCs w:val="28"/>
        </w:rPr>
        <w:t>ліквідації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куркульства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як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класу</w:t>
      </w:r>
      <w:r w:rsidRPr="00086695">
        <w:rPr>
          <w:rFonts w:ascii="Times New Roman" w:hAnsi="Times New Roman" w:cs="Times New Roman"/>
          <w:sz w:val="28"/>
          <w:szCs w:val="28"/>
        </w:rPr>
        <w:t xml:space="preserve">" </w:t>
      </w:r>
      <w:r w:rsidRPr="0098774B">
        <w:rPr>
          <w:rFonts w:ascii="Times New Roman" w:hAnsi="Times New Roman" w:cs="Times New Roman"/>
          <w:sz w:val="28"/>
          <w:szCs w:val="28"/>
        </w:rPr>
        <w:t>в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період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колективізації</w:t>
      </w:r>
      <w:r w:rsidRPr="00086695">
        <w:rPr>
          <w:rFonts w:ascii="Times New Roman" w:hAnsi="Times New Roman" w:cs="Times New Roman"/>
          <w:sz w:val="28"/>
          <w:szCs w:val="28"/>
        </w:rPr>
        <w:t>/</w:t>
      </w:r>
      <w:r w:rsidRPr="0098774B">
        <w:rPr>
          <w:rFonts w:ascii="Times New Roman" w:hAnsi="Times New Roman" w:cs="Times New Roman"/>
          <w:sz w:val="28"/>
          <w:szCs w:val="28"/>
        </w:rPr>
        <w:t>Л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В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Фрей</w:t>
      </w:r>
      <w:r w:rsidRPr="00086695">
        <w:rPr>
          <w:rFonts w:ascii="Times New Roman" w:hAnsi="Times New Roman" w:cs="Times New Roman"/>
          <w:sz w:val="28"/>
          <w:szCs w:val="28"/>
        </w:rPr>
        <w:t xml:space="preserve"> // </w:t>
      </w:r>
      <w:r w:rsidRPr="0098774B">
        <w:rPr>
          <w:rFonts w:ascii="Times New Roman" w:hAnsi="Times New Roman" w:cs="Times New Roman"/>
          <w:sz w:val="28"/>
          <w:szCs w:val="28"/>
        </w:rPr>
        <w:t>Гуманітарний</w:t>
      </w:r>
      <w:r w:rsidRPr="00086695">
        <w:rPr>
          <w:rFonts w:ascii="Times New Roman" w:hAnsi="Times New Roman" w:cs="Times New Roman"/>
          <w:sz w:val="28"/>
          <w:szCs w:val="28"/>
        </w:rPr>
        <w:t xml:space="preserve"> </w:t>
      </w:r>
      <w:r w:rsidRPr="0098774B">
        <w:rPr>
          <w:rFonts w:ascii="Times New Roman" w:hAnsi="Times New Roman" w:cs="Times New Roman"/>
          <w:sz w:val="28"/>
          <w:szCs w:val="28"/>
        </w:rPr>
        <w:t>вісник</w:t>
      </w:r>
      <w:r w:rsidRPr="00086695">
        <w:rPr>
          <w:rFonts w:ascii="Times New Roman" w:hAnsi="Times New Roman" w:cs="Times New Roman"/>
          <w:sz w:val="28"/>
          <w:szCs w:val="28"/>
        </w:rPr>
        <w:t xml:space="preserve">. </w:t>
      </w:r>
      <w:r w:rsidRPr="0098774B">
        <w:rPr>
          <w:rFonts w:ascii="Times New Roman" w:hAnsi="Times New Roman" w:cs="Times New Roman"/>
          <w:sz w:val="28"/>
          <w:szCs w:val="28"/>
        </w:rPr>
        <w:t>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16. - Вип. 2 - С. 60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65 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Храмова - Баранова, О. Л. Вплив діяльності історичних особистостей на розвиток культурного життя і мистецтва України/О. Л. Храмова - Баранова, Н. О. Горбатова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48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56</w:t>
      </w:r>
    </w:p>
    <w:p w:rsidR="00AE099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99B">
        <w:rPr>
          <w:rFonts w:ascii="Times New Roman" w:hAnsi="Times New Roman" w:cs="Times New Roman"/>
          <w:sz w:val="28"/>
          <w:szCs w:val="28"/>
        </w:rPr>
        <w:t xml:space="preserve">Храмова-Баранова, О. Л. Деякі аспекти історії візуальної культури України в питаннях національного самоусвідомлення/О. Л. Храмова-Баранова, І. В. Суржиков // Гуманітарний </w:t>
      </w:r>
      <w:proofErr w:type="gramStart"/>
      <w:r w:rsidRPr="00AE09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099B">
        <w:rPr>
          <w:rFonts w:ascii="Times New Roman" w:hAnsi="Times New Roman" w:cs="Times New Roman"/>
          <w:sz w:val="28"/>
          <w:szCs w:val="28"/>
        </w:rPr>
        <w:t xml:space="preserve">існик. Серія: Історичні </w:t>
      </w:r>
      <w:r w:rsidRPr="00AE099B">
        <w:rPr>
          <w:rFonts w:ascii="Times New Roman" w:hAnsi="Times New Roman" w:cs="Times New Roman"/>
          <w:sz w:val="28"/>
          <w:szCs w:val="28"/>
        </w:rPr>
        <w:lastRenderedPageBreak/>
        <w:t>науки</w:t>
      </w:r>
      <w:proofErr w:type="gramStart"/>
      <w:r w:rsidRPr="00AE09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099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158</w:t>
      </w:r>
      <w:r w:rsidR="00AE099B" w:rsidRPr="00AE099B">
        <w:rPr>
          <w:rFonts w:ascii="Times New Roman" w:hAnsi="Times New Roman" w:cs="Times New Roman"/>
          <w:sz w:val="28"/>
          <w:szCs w:val="28"/>
        </w:rPr>
        <w:t>–</w:t>
      </w:r>
      <w:r w:rsidRPr="00AE099B">
        <w:rPr>
          <w:rFonts w:ascii="Times New Roman" w:hAnsi="Times New Roman" w:cs="Times New Roman"/>
          <w:sz w:val="28"/>
          <w:szCs w:val="28"/>
        </w:rPr>
        <w:t xml:space="preserve">165 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99B">
        <w:rPr>
          <w:rFonts w:ascii="Times New Roman" w:hAnsi="Times New Roman" w:cs="Times New Roman"/>
          <w:sz w:val="28"/>
          <w:szCs w:val="28"/>
        </w:rPr>
        <w:t xml:space="preserve">Чепурда, Г. М. "Великий план перетворення природи" (1948 - 1965рр.) та його вплив на довкілля України/Г. М. Чепурда // Гуманітарний </w:t>
      </w:r>
      <w:proofErr w:type="gramStart"/>
      <w:r w:rsidRPr="00AE09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099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AE09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099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23</w:t>
      </w:r>
      <w:r w:rsidR="00AE099B" w:rsidRPr="00AE099B">
        <w:rPr>
          <w:rFonts w:ascii="Times New Roman" w:hAnsi="Times New Roman" w:cs="Times New Roman"/>
          <w:sz w:val="28"/>
          <w:szCs w:val="28"/>
        </w:rPr>
        <w:t>–</w:t>
      </w:r>
      <w:r w:rsidRPr="00AE099B">
        <w:rPr>
          <w:rFonts w:ascii="Times New Roman" w:hAnsi="Times New Roman" w:cs="Times New Roman"/>
          <w:sz w:val="28"/>
          <w:szCs w:val="28"/>
        </w:rPr>
        <w:t xml:space="preserve">35 </w:t>
      </w:r>
    </w:p>
    <w:p w:rsidR="0098774B" w:rsidRPr="00086695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Ярославська, Л. П. Розвиток тваринництва в ринкових умовах на зламі Х1Х - ХХ ст. на території Правобережної України/Л. П. Ярославська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вісник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20. - Вип. 4. Ч. 1 - С. 78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86 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Яшан, О. О. Основні засоби ведення нацистскої пропаганди на території України (1941 - 1944 рр.)/О. О. Яшан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вісник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17. - Вип. 3 - С. 22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28 </w:t>
      </w:r>
    </w:p>
    <w:p w:rsidR="00AE099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Яшан, О. О.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ідготовка пропагандистських служб гітлерівської Німеччини до підриву морально-психологічного стану населення Радянського Союзу/О. О. Яшан, І. Ю. Мащенко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15. - Вип. 1 - С. 34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="00AE099B">
        <w:rPr>
          <w:rFonts w:ascii="Times New Roman" w:hAnsi="Times New Roman" w:cs="Times New Roman"/>
          <w:sz w:val="28"/>
          <w:szCs w:val="28"/>
          <w:lang w:val="uk-UA"/>
        </w:rPr>
        <w:t>39</w:t>
      </w:r>
    </w:p>
    <w:p w:rsidR="0098774B" w:rsidRPr="0098774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Яшан, О. О. Життя в окупації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1941 - 1944 )/О. О. Яшан // Гуманітарний вісник.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- 2017. - Вип.10. - Число 26 - С. 144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>150</w:t>
      </w:r>
    </w:p>
    <w:p w:rsidR="0098774B" w:rsidRPr="00AE099B" w:rsidRDefault="0098774B" w:rsidP="00987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74B">
        <w:rPr>
          <w:rFonts w:ascii="Times New Roman" w:hAnsi="Times New Roman" w:cs="Times New Roman"/>
          <w:sz w:val="28"/>
          <w:szCs w:val="28"/>
        </w:rPr>
        <w:t xml:space="preserve">Яшан, О. О. Політика нацистського режиму щодо етнічних німців України/О. О. Яшан, Ю. Ю. Ілляшенко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існик. Серія: Історичні науки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всеукраїнський збірник наукових праць. - Число 25. - Випуск 9 - С. 85</w:t>
      </w:r>
      <w:r w:rsidR="00AE099B">
        <w:rPr>
          <w:rFonts w:ascii="Times New Roman" w:hAnsi="Times New Roman" w:cs="Times New Roman"/>
          <w:sz w:val="28"/>
          <w:szCs w:val="28"/>
        </w:rPr>
        <w:t>–</w:t>
      </w:r>
      <w:r w:rsidRPr="0098774B">
        <w:rPr>
          <w:rFonts w:ascii="Times New Roman" w:hAnsi="Times New Roman" w:cs="Times New Roman"/>
          <w:sz w:val="28"/>
          <w:szCs w:val="28"/>
        </w:rPr>
        <w:t xml:space="preserve">89 </w:t>
      </w:r>
    </w:p>
    <w:p w:rsidR="0098774B" w:rsidRPr="00AE099B" w:rsidRDefault="0098774B" w:rsidP="0098774B">
      <w:pPr>
        <w:ind w:left="709" w:hanging="283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Pr="0098774B">
        <w:rPr>
          <w:rFonts w:ascii="Times New Roman" w:hAnsi="Times New Roman" w:cs="Times New Roman"/>
          <w:sz w:val="28"/>
          <w:szCs w:val="28"/>
        </w:rPr>
        <w:t xml:space="preserve">Яшан, О. О. Ставлення населення центральної України до партизанського руху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ід час німецько-фашистської окупації (1941-1944рр.)/О. О. Яшан // Гуманітарний </w:t>
      </w:r>
      <w:proofErr w:type="gramStart"/>
      <w:r w:rsidRPr="0098774B">
        <w:rPr>
          <w:rFonts w:ascii="Times New Roman" w:hAnsi="Times New Roman" w:cs="Times New Roman"/>
          <w:sz w:val="28"/>
          <w:szCs w:val="28"/>
        </w:rPr>
        <w:t>вісник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>. Серія: Історичні науки : всеукраїнський збірник наукових п</w:t>
      </w:r>
      <w:r w:rsidR="003554CB">
        <w:rPr>
          <w:rFonts w:ascii="Times New Roman" w:hAnsi="Times New Roman" w:cs="Times New Roman"/>
          <w:sz w:val="28"/>
          <w:szCs w:val="28"/>
          <w:lang w:val="uk-UA"/>
        </w:rPr>
        <w:t>рац</w:t>
      </w:r>
      <w:proofErr w:type="gramStart"/>
      <w:r w:rsidR="003554C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877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8774B">
        <w:rPr>
          <w:rFonts w:ascii="Times New Roman" w:hAnsi="Times New Roman" w:cs="Times New Roman"/>
          <w:sz w:val="28"/>
          <w:szCs w:val="28"/>
        </w:rPr>
        <w:t xml:space="preserve"> Число 16. - Вип. 2 - С. </w:t>
      </w:r>
      <m:oMath>
        <m:r>
          <w:rPr>
            <w:rFonts w:ascii="Cambria Math" w:hAnsi="Cambria Math" w:cs="Times New Roman"/>
            <w:sz w:val="28"/>
            <w:szCs w:val="28"/>
          </w:rPr>
          <m:t>22-</m:t>
        </m:r>
      </m:oMath>
      <w:r w:rsidR="00AE099B">
        <w:rPr>
          <w:rFonts w:ascii="Times New Roman" w:eastAsiaTheme="minorEastAsia" w:hAnsi="Times New Roman" w:cs="Times New Roman"/>
          <w:sz w:val="28"/>
          <w:szCs w:val="28"/>
          <w:lang w:val="uk-UA"/>
        </w:rPr>
        <w:t>28</w:t>
      </w:r>
    </w:p>
    <w:p w:rsidR="00A73442" w:rsidRPr="00A73442" w:rsidRDefault="00A73442" w:rsidP="0098774B">
      <w:pPr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74B" w:rsidRPr="0098774B" w:rsidRDefault="0098774B" w:rsidP="0098774B">
      <w:pPr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8774B" w:rsidRPr="0098774B" w:rsidSect="0098774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3640"/>
    <w:multiLevelType w:val="multilevel"/>
    <w:tmpl w:val="DE0E4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8318C"/>
    <w:multiLevelType w:val="hybridMultilevel"/>
    <w:tmpl w:val="ECAE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9770E"/>
    <w:rsid w:val="00086695"/>
    <w:rsid w:val="0019770E"/>
    <w:rsid w:val="002717B9"/>
    <w:rsid w:val="00294560"/>
    <w:rsid w:val="003554CB"/>
    <w:rsid w:val="004D148B"/>
    <w:rsid w:val="006414EF"/>
    <w:rsid w:val="00941651"/>
    <w:rsid w:val="0098774B"/>
    <w:rsid w:val="009A69A7"/>
    <w:rsid w:val="00A73442"/>
    <w:rsid w:val="00AA58C7"/>
    <w:rsid w:val="00AE099B"/>
    <w:rsid w:val="00F9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4B"/>
    <w:pPr>
      <w:ind w:left="720"/>
      <w:contextualSpacing/>
    </w:pPr>
  </w:style>
  <w:style w:type="paragraph" w:styleId="a4">
    <w:name w:val="No Spacing"/>
    <w:link w:val="a5"/>
    <w:uiPriority w:val="1"/>
    <w:qFormat/>
    <w:rsid w:val="0098774B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98774B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98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74B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3442"/>
    <w:rPr>
      <w:color w:val="808080"/>
    </w:rPr>
  </w:style>
  <w:style w:type="paragraph" w:styleId="a9">
    <w:name w:val="Normal (Web)"/>
    <w:basedOn w:val="a"/>
    <w:uiPriority w:val="99"/>
    <w:unhideWhenUsed/>
    <w:rsid w:val="0008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8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6ABA37CEC34E29B8559D12B41AE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9F091-C779-43BB-AE2E-0E64BA265331}"/>
      </w:docPartPr>
      <w:docPartBody>
        <w:p w:rsidR="007F6E0C" w:rsidRDefault="00CA3EBE" w:rsidP="00CA3EBE">
          <w:pPr>
            <w:pStyle w:val="506ABA37CEC34E29B8559D12B41AEE29"/>
          </w:pPr>
          <w:r>
            <w:rPr>
              <w:smallCaps/>
              <w:color w:val="FFFFFF" w:themeColor="background1"/>
              <w:sz w:val="44"/>
              <w:szCs w:val="44"/>
            </w:rPr>
            <w:t>[Введите название организации]</w:t>
          </w:r>
        </w:p>
      </w:docPartBody>
    </w:docPart>
    <w:docPart>
      <w:docPartPr>
        <w:name w:val="C3BDAF972D414CAAB44839500D9E4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97711-C7A7-4FEF-BF4E-104B75B0158F}"/>
      </w:docPartPr>
      <w:docPartBody>
        <w:p w:rsidR="007F6E0C" w:rsidRDefault="00CA3EBE" w:rsidP="00CA3EBE">
          <w:pPr>
            <w:pStyle w:val="C3BDAF972D414CAAB44839500D9E4CF2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[Год]</w:t>
          </w:r>
        </w:p>
      </w:docPartBody>
    </w:docPart>
    <w:docPart>
      <w:docPartPr>
        <w:name w:val="B17B42629EAA4943B2EF0AC7B443F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95DBB-DCF6-4B4B-B639-502D518173A5}"/>
      </w:docPartPr>
      <w:docPartBody>
        <w:p w:rsidR="007F6E0C" w:rsidRDefault="00CA3EBE" w:rsidP="00CA3EBE">
          <w:pPr>
            <w:pStyle w:val="B17B42629EAA4943B2EF0AC7B443F2AD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6B33AD2288164BB98C30FAC916773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C287B-2792-4D84-8428-8DFFDC1BF40A}"/>
      </w:docPartPr>
      <w:docPartBody>
        <w:p w:rsidR="007F6E0C" w:rsidRDefault="00CA3EBE" w:rsidP="00CA3EBE">
          <w:pPr>
            <w:pStyle w:val="6B33AD2288164BB98C30FAC916773024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A3EBE"/>
    <w:rsid w:val="007F6E0C"/>
    <w:rsid w:val="00CA3EBE"/>
    <w:rsid w:val="00D7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6ABA37CEC34E29B8559D12B41AEE29">
    <w:name w:val="506ABA37CEC34E29B8559D12B41AEE29"/>
    <w:rsid w:val="00CA3EBE"/>
  </w:style>
  <w:style w:type="paragraph" w:customStyle="1" w:styleId="C3BDAF972D414CAAB44839500D9E4CF2">
    <w:name w:val="C3BDAF972D414CAAB44839500D9E4CF2"/>
    <w:rsid w:val="00CA3EBE"/>
  </w:style>
  <w:style w:type="paragraph" w:customStyle="1" w:styleId="B17B42629EAA4943B2EF0AC7B443F2AD">
    <w:name w:val="B17B42629EAA4943B2EF0AC7B443F2AD"/>
    <w:rsid w:val="00CA3EBE"/>
  </w:style>
  <w:style w:type="paragraph" w:customStyle="1" w:styleId="6B33AD2288164BB98C30FAC916773024">
    <w:name w:val="6B33AD2288164BB98C30FAC916773024"/>
    <w:rsid w:val="00CA3EBE"/>
  </w:style>
  <w:style w:type="paragraph" w:customStyle="1" w:styleId="19ADE2B21C6D4F2C9A9147D42BD9AF50">
    <w:name w:val="19ADE2B21C6D4F2C9A9147D42BD9AF50"/>
    <w:rsid w:val="00CA3EBE"/>
  </w:style>
  <w:style w:type="paragraph" w:customStyle="1" w:styleId="10EE14F4FA5D422B86DEEF7B09F89B7D">
    <w:name w:val="10EE14F4FA5D422B86DEEF7B09F89B7D"/>
    <w:rsid w:val="00CA3EBE"/>
  </w:style>
  <w:style w:type="character" w:styleId="a3">
    <w:name w:val="Placeholder Text"/>
    <w:basedOn w:val="a0"/>
    <w:uiPriority w:val="99"/>
    <w:semiHidden/>
    <w:rsid w:val="00CA3EB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>Бібліотека ЧДТУ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покажчик</vt:lpstr>
    </vt:vector>
  </TitlesOfParts>
  <Company>Черкаський Державний Технологічний університет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покажчик</dc:title>
  <dc:subject>Праці вчених ЧДТУ, опублікованні в Гуманітарному віснику ЧДТУ    </dc:subject>
  <dc:creator>User</dc:creator>
  <cp:lastModifiedBy>User</cp:lastModifiedBy>
  <cp:revision>4</cp:revision>
  <dcterms:created xsi:type="dcterms:W3CDTF">2017-11-14T09:06:00Z</dcterms:created>
  <dcterms:modified xsi:type="dcterms:W3CDTF">2017-11-27T12:14:00Z</dcterms:modified>
</cp:coreProperties>
</file>